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4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405"/>
      </w:tblGrid>
      <w:tr w:rsidR="00A1527F" w:rsidRPr="009F297E">
        <w:trPr>
          <w:jc w:val="center"/>
        </w:trPr>
        <w:tc>
          <w:tcPr>
            <w:tcW w:w="12405" w:type="dxa"/>
            <w:tcBorders>
              <w:top w:val="nil"/>
              <w:left w:val="nil"/>
              <w:bottom w:val="nil"/>
              <w:right w:val="nil"/>
            </w:tcBorders>
          </w:tcPr>
          <w:p w:rsidR="00A1527F" w:rsidRPr="00BD7A65" w:rsidRDefault="00A1527F" w:rsidP="00BD7A65">
            <w:pPr>
              <w:spacing w:after="0" w:line="240" w:lineRule="auto"/>
              <w:ind w:left="8648"/>
              <w:rPr>
                <w:rFonts w:ascii="Times New Roman" w:hAnsi="Times New Roman" w:cs="Times New Roman"/>
                <w:b/>
                <w:bCs/>
                <w:i/>
                <w:iCs/>
                <w:sz w:val="24"/>
                <w:szCs w:val="24"/>
              </w:rPr>
            </w:pPr>
            <w:r w:rsidRPr="00BD7A65">
              <w:rPr>
                <w:rFonts w:ascii="Times New Roman" w:hAnsi="Times New Roman" w:cs="Times New Roman"/>
                <w:b/>
                <w:bCs/>
                <w:i/>
                <w:iCs/>
                <w:sz w:val="24"/>
                <w:szCs w:val="24"/>
              </w:rPr>
              <w:t xml:space="preserve">Приложение №2 </w:t>
            </w:r>
          </w:p>
          <w:p w:rsidR="00A1527F" w:rsidRPr="009F297E" w:rsidRDefault="00A1527F" w:rsidP="00BD7A65">
            <w:pPr>
              <w:spacing w:after="0" w:line="240" w:lineRule="auto"/>
              <w:ind w:left="8506"/>
              <w:rPr>
                <w:rFonts w:ascii="Times New Roman" w:hAnsi="Times New Roman" w:cs="Times New Roman"/>
                <w:sz w:val="24"/>
                <w:szCs w:val="24"/>
              </w:rPr>
            </w:pPr>
            <w:r w:rsidRPr="009F297E">
              <w:rPr>
                <w:rFonts w:ascii="Times New Roman" w:hAnsi="Times New Roman" w:cs="Times New Roman"/>
                <w:sz w:val="24"/>
                <w:szCs w:val="24"/>
              </w:rPr>
              <w:t xml:space="preserve"> к коллективному договору  </w:t>
            </w:r>
          </w:p>
          <w:p w:rsidR="00A1527F" w:rsidRPr="009F297E" w:rsidRDefault="00A1527F" w:rsidP="00BD7A65">
            <w:pPr>
              <w:spacing w:after="0" w:line="240" w:lineRule="auto"/>
              <w:rPr>
                <w:rFonts w:ascii="Times New Roman" w:hAnsi="Times New Roman" w:cs="Times New Roman"/>
                <w:sz w:val="24"/>
                <w:szCs w:val="24"/>
              </w:rPr>
            </w:pPr>
          </w:p>
        </w:tc>
      </w:tr>
    </w:tbl>
    <w:p w:rsidR="00A1527F" w:rsidRPr="009F297E" w:rsidRDefault="00A1527F" w:rsidP="00880F1E">
      <w:pPr>
        <w:spacing w:after="0"/>
        <w:jc w:val="center"/>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549"/>
        <w:gridCol w:w="4115"/>
      </w:tblGrid>
      <w:tr w:rsidR="00A1527F" w:rsidRPr="009F297E">
        <w:trPr>
          <w:trHeight w:val="1692"/>
        </w:trPr>
        <w:tc>
          <w:tcPr>
            <w:tcW w:w="5549" w:type="dxa"/>
            <w:tcBorders>
              <w:top w:val="nil"/>
              <w:left w:val="nil"/>
              <w:bottom w:val="nil"/>
              <w:right w:val="nil"/>
            </w:tcBorders>
            <w:vAlign w:val="center"/>
          </w:tcPr>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СОГЛАСОВАНО</w:t>
            </w:r>
          </w:p>
          <w:p w:rsidR="00A1527F" w:rsidRPr="009F297E" w:rsidRDefault="00A1527F" w:rsidP="00CB3826">
            <w:pPr>
              <w:spacing w:after="0" w:line="240" w:lineRule="auto"/>
              <w:rPr>
                <w:rFonts w:ascii="Times New Roman" w:hAnsi="Times New Roman" w:cs="Times New Roman"/>
                <w:sz w:val="24"/>
                <w:szCs w:val="24"/>
              </w:rPr>
            </w:pPr>
            <w:r>
              <w:rPr>
                <w:rFonts w:ascii="Times New Roman" w:hAnsi="Times New Roman" w:cs="Times New Roman"/>
                <w:sz w:val="24"/>
                <w:szCs w:val="24"/>
              </w:rPr>
              <w:t>Предсе</w:t>
            </w:r>
            <w:r w:rsidRPr="009F297E">
              <w:rPr>
                <w:rFonts w:ascii="Times New Roman" w:hAnsi="Times New Roman" w:cs="Times New Roman"/>
                <w:sz w:val="24"/>
                <w:szCs w:val="24"/>
              </w:rPr>
              <w:t>датель ПК МБОУ СОШ № 30</w:t>
            </w:r>
          </w:p>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 xml:space="preserve">___________ </w:t>
            </w:r>
            <w:r>
              <w:rPr>
                <w:rFonts w:ascii="Times New Roman" w:hAnsi="Times New Roman" w:cs="Times New Roman"/>
                <w:sz w:val="24"/>
                <w:szCs w:val="24"/>
              </w:rPr>
              <w:t>А.И. Тертышников</w:t>
            </w:r>
          </w:p>
          <w:p w:rsidR="00A1527F" w:rsidRPr="009F297E" w:rsidRDefault="003425D1" w:rsidP="006815FE">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CC651B">
              <w:rPr>
                <w:rFonts w:ascii="Times New Roman" w:hAnsi="Times New Roman" w:cs="Times New Roman"/>
                <w:sz w:val="24"/>
                <w:szCs w:val="24"/>
              </w:rPr>
              <w:t xml:space="preserve">» </w:t>
            </w:r>
            <w:r w:rsidR="00F2442B">
              <w:rPr>
                <w:rFonts w:ascii="Times New Roman" w:hAnsi="Times New Roman" w:cs="Times New Roman"/>
                <w:sz w:val="24"/>
                <w:szCs w:val="24"/>
              </w:rPr>
              <w:t>августа</w:t>
            </w:r>
            <w:r>
              <w:rPr>
                <w:rFonts w:ascii="Times New Roman" w:hAnsi="Times New Roman" w:cs="Times New Roman"/>
                <w:sz w:val="24"/>
                <w:szCs w:val="24"/>
              </w:rPr>
              <w:t xml:space="preserve"> 2022</w:t>
            </w:r>
            <w:r w:rsidR="00A1527F" w:rsidRPr="009F297E">
              <w:rPr>
                <w:rFonts w:ascii="Times New Roman" w:hAnsi="Times New Roman" w:cs="Times New Roman"/>
                <w:sz w:val="24"/>
                <w:szCs w:val="24"/>
              </w:rPr>
              <w:t xml:space="preserve"> г.</w:t>
            </w:r>
          </w:p>
          <w:p w:rsidR="00A1527F" w:rsidRPr="009F297E" w:rsidRDefault="00A1527F" w:rsidP="00CB3826">
            <w:pPr>
              <w:spacing w:after="0" w:line="240" w:lineRule="auto"/>
              <w:rPr>
                <w:rFonts w:ascii="Times New Roman" w:hAnsi="Times New Roman" w:cs="Times New Roman"/>
                <w:sz w:val="24"/>
                <w:szCs w:val="24"/>
              </w:rPr>
            </w:pPr>
          </w:p>
        </w:tc>
        <w:tc>
          <w:tcPr>
            <w:tcW w:w="4115" w:type="dxa"/>
            <w:tcBorders>
              <w:top w:val="nil"/>
              <w:left w:val="nil"/>
              <w:bottom w:val="nil"/>
              <w:right w:val="nil"/>
            </w:tcBorders>
          </w:tcPr>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УТВЕРЖДАЮ</w:t>
            </w:r>
          </w:p>
          <w:p w:rsidR="00A1527F" w:rsidRPr="009F297E" w:rsidRDefault="003425D1" w:rsidP="00CB3826">
            <w:pPr>
              <w:spacing w:after="0" w:line="240" w:lineRule="auto"/>
              <w:rPr>
                <w:rFonts w:ascii="Times New Roman" w:hAnsi="Times New Roman" w:cs="Times New Roman"/>
                <w:sz w:val="24"/>
                <w:szCs w:val="24"/>
              </w:rPr>
            </w:pPr>
            <w:r>
              <w:rPr>
                <w:rFonts w:ascii="Times New Roman" w:hAnsi="Times New Roman" w:cs="Times New Roman"/>
                <w:sz w:val="24"/>
                <w:szCs w:val="24"/>
              </w:rPr>
              <w:t>И.о. д</w:t>
            </w:r>
            <w:r w:rsidR="00A1527F" w:rsidRPr="009F297E">
              <w:rPr>
                <w:rFonts w:ascii="Times New Roman" w:hAnsi="Times New Roman" w:cs="Times New Roman"/>
                <w:sz w:val="24"/>
                <w:szCs w:val="24"/>
              </w:rPr>
              <w:t>иректор</w:t>
            </w:r>
            <w:r>
              <w:rPr>
                <w:rFonts w:ascii="Times New Roman" w:hAnsi="Times New Roman" w:cs="Times New Roman"/>
                <w:sz w:val="24"/>
                <w:szCs w:val="24"/>
              </w:rPr>
              <w:t>а</w:t>
            </w:r>
            <w:r w:rsidR="00A1527F" w:rsidRPr="009F297E">
              <w:rPr>
                <w:rFonts w:ascii="Times New Roman" w:hAnsi="Times New Roman" w:cs="Times New Roman"/>
                <w:sz w:val="24"/>
                <w:szCs w:val="24"/>
              </w:rPr>
              <w:t xml:space="preserve"> МБОУ СОШ № 30</w:t>
            </w:r>
          </w:p>
          <w:p w:rsidR="00A1527F" w:rsidRPr="009F297E" w:rsidRDefault="00A1527F" w:rsidP="00CB3826">
            <w:pPr>
              <w:spacing w:after="0" w:line="240" w:lineRule="auto"/>
              <w:rPr>
                <w:rFonts w:ascii="Times New Roman" w:hAnsi="Times New Roman" w:cs="Times New Roman"/>
                <w:sz w:val="24"/>
                <w:szCs w:val="24"/>
              </w:rPr>
            </w:pPr>
            <w:r w:rsidRPr="009F297E">
              <w:rPr>
                <w:rFonts w:ascii="Times New Roman" w:hAnsi="Times New Roman" w:cs="Times New Roman"/>
                <w:sz w:val="24"/>
                <w:szCs w:val="24"/>
              </w:rPr>
              <w:t xml:space="preserve">____________ </w:t>
            </w:r>
            <w:r w:rsidR="003425D1">
              <w:rPr>
                <w:rFonts w:ascii="Times New Roman" w:hAnsi="Times New Roman" w:cs="Times New Roman"/>
                <w:sz w:val="24"/>
                <w:szCs w:val="24"/>
              </w:rPr>
              <w:t>Е.Г. Старченко</w:t>
            </w:r>
          </w:p>
          <w:p w:rsidR="00A1527F" w:rsidRPr="009F297E" w:rsidRDefault="003425D1" w:rsidP="006815FE">
            <w:pPr>
              <w:spacing w:after="0" w:line="240" w:lineRule="auto"/>
              <w:rPr>
                <w:rFonts w:ascii="Times New Roman" w:hAnsi="Times New Roman" w:cs="Times New Roman"/>
                <w:sz w:val="24"/>
                <w:szCs w:val="24"/>
              </w:rPr>
            </w:pPr>
            <w:r>
              <w:rPr>
                <w:rFonts w:ascii="Times New Roman" w:hAnsi="Times New Roman" w:cs="Times New Roman"/>
                <w:sz w:val="24"/>
                <w:szCs w:val="24"/>
              </w:rPr>
              <w:t>«26</w:t>
            </w:r>
            <w:r w:rsidR="00F2442B">
              <w:rPr>
                <w:rFonts w:ascii="Times New Roman" w:hAnsi="Times New Roman" w:cs="Times New Roman"/>
                <w:sz w:val="24"/>
                <w:szCs w:val="24"/>
              </w:rPr>
              <w:t>» августа</w:t>
            </w:r>
            <w:r>
              <w:rPr>
                <w:rFonts w:ascii="Times New Roman" w:hAnsi="Times New Roman" w:cs="Times New Roman"/>
                <w:sz w:val="24"/>
                <w:szCs w:val="24"/>
              </w:rPr>
              <w:t xml:space="preserve"> 2022</w:t>
            </w:r>
            <w:r w:rsidR="00A1527F" w:rsidRPr="009F297E">
              <w:rPr>
                <w:rFonts w:ascii="Times New Roman" w:hAnsi="Times New Roman" w:cs="Times New Roman"/>
                <w:sz w:val="24"/>
                <w:szCs w:val="24"/>
              </w:rPr>
              <w:t xml:space="preserve"> г.</w:t>
            </w:r>
          </w:p>
          <w:p w:rsidR="00A1527F" w:rsidRPr="009F297E" w:rsidRDefault="00A1527F" w:rsidP="00CB3826">
            <w:pPr>
              <w:spacing w:after="0" w:line="240" w:lineRule="auto"/>
              <w:rPr>
                <w:rFonts w:ascii="Times New Roman" w:hAnsi="Times New Roman" w:cs="Times New Roman"/>
                <w:sz w:val="24"/>
                <w:szCs w:val="24"/>
              </w:rPr>
            </w:pPr>
          </w:p>
        </w:tc>
      </w:tr>
    </w:tbl>
    <w:p w:rsidR="00A1527F" w:rsidRPr="009F297E" w:rsidRDefault="00A1527F" w:rsidP="00880F1E">
      <w:pPr>
        <w:spacing w:after="0"/>
        <w:jc w:val="center"/>
        <w:rPr>
          <w:sz w:val="24"/>
          <w:szCs w:val="24"/>
        </w:rPr>
      </w:pPr>
    </w:p>
    <w:p w:rsidR="00A1527F" w:rsidRPr="009F297E" w:rsidRDefault="00A1527F" w:rsidP="00880F1E">
      <w:pPr>
        <w:spacing w:after="0"/>
        <w:jc w:val="center"/>
        <w:rPr>
          <w:rFonts w:ascii="Times New Roman" w:hAnsi="Times New Roman" w:cs="Times New Roman"/>
          <w:b/>
          <w:bCs/>
          <w:sz w:val="24"/>
          <w:szCs w:val="24"/>
        </w:rPr>
      </w:pPr>
      <w:r w:rsidRPr="009F297E">
        <w:rPr>
          <w:rFonts w:ascii="Times New Roman" w:hAnsi="Times New Roman" w:cs="Times New Roman"/>
          <w:b/>
          <w:bCs/>
          <w:sz w:val="24"/>
          <w:szCs w:val="24"/>
        </w:rPr>
        <w:t xml:space="preserve">ПОЛОЖЕНИЕ </w:t>
      </w:r>
    </w:p>
    <w:p w:rsidR="00A1527F" w:rsidRPr="009F297E" w:rsidRDefault="00A1527F" w:rsidP="002C1E07">
      <w:pPr>
        <w:spacing w:after="0"/>
        <w:jc w:val="center"/>
        <w:rPr>
          <w:rFonts w:ascii="Times New Roman" w:hAnsi="Times New Roman" w:cs="Times New Roman"/>
          <w:sz w:val="24"/>
          <w:szCs w:val="24"/>
        </w:rPr>
      </w:pPr>
      <w:r w:rsidRPr="009F297E">
        <w:rPr>
          <w:rFonts w:ascii="Times New Roman" w:hAnsi="Times New Roman" w:cs="Times New Roman"/>
          <w:sz w:val="24"/>
          <w:szCs w:val="24"/>
        </w:rPr>
        <w:t>об оплате труда работников муниципального бюджетного общеобразовательного учре</w:t>
      </w:r>
      <w:r w:rsidRPr="009F297E">
        <w:rPr>
          <w:rFonts w:ascii="Times New Roman" w:hAnsi="Times New Roman" w:cs="Times New Roman"/>
          <w:sz w:val="24"/>
          <w:szCs w:val="24"/>
        </w:rPr>
        <w:t>ж</w:t>
      </w:r>
      <w:r>
        <w:rPr>
          <w:rFonts w:ascii="Times New Roman" w:hAnsi="Times New Roman" w:cs="Times New Roman"/>
          <w:sz w:val="24"/>
          <w:szCs w:val="24"/>
        </w:rPr>
        <w:t>дения средней общеобразовательной школы</w:t>
      </w:r>
      <w:r w:rsidRPr="009F297E">
        <w:rPr>
          <w:rFonts w:ascii="Times New Roman" w:hAnsi="Times New Roman" w:cs="Times New Roman"/>
          <w:sz w:val="24"/>
          <w:szCs w:val="24"/>
        </w:rPr>
        <w:t xml:space="preserve"> № 30 имени Героя Советского Союза Ко</w:t>
      </w:r>
      <w:r w:rsidRPr="009F297E">
        <w:rPr>
          <w:rFonts w:ascii="Times New Roman" w:hAnsi="Times New Roman" w:cs="Times New Roman"/>
          <w:sz w:val="24"/>
          <w:szCs w:val="24"/>
        </w:rPr>
        <w:t>н</w:t>
      </w:r>
      <w:r w:rsidRPr="009F297E">
        <w:rPr>
          <w:rFonts w:ascii="Times New Roman" w:hAnsi="Times New Roman" w:cs="Times New Roman"/>
          <w:sz w:val="24"/>
          <w:szCs w:val="24"/>
        </w:rPr>
        <w:t>стантина Тимофеевича Першина станицы Октябрьской муниципального образования Крыловский район</w:t>
      </w:r>
    </w:p>
    <w:p w:rsidR="00A1527F" w:rsidRPr="009F297E" w:rsidRDefault="00A1527F" w:rsidP="00880F1E">
      <w:pPr>
        <w:spacing w:after="0"/>
        <w:jc w:val="center"/>
        <w:rPr>
          <w:rFonts w:ascii="Times New Roman" w:hAnsi="Times New Roman" w:cs="Times New Roman"/>
          <w:sz w:val="24"/>
          <w:szCs w:val="24"/>
        </w:rPr>
      </w:pPr>
    </w:p>
    <w:p w:rsidR="00A1527F" w:rsidRPr="00EC05EA" w:rsidRDefault="00A1527F" w:rsidP="00880F1E">
      <w:pPr>
        <w:jc w:val="center"/>
        <w:rPr>
          <w:rFonts w:ascii="Times New Roman" w:hAnsi="Times New Roman" w:cs="Times New Roman"/>
          <w:b/>
          <w:sz w:val="24"/>
          <w:szCs w:val="24"/>
        </w:rPr>
      </w:pPr>
      <w:r w:rsidRPr="00EC05EA">
        <w:rPr>
          <w:rFonts w:ascii="Times New Roman" w:hAnsi="Times New Roman" w:cs="Times New Roman"/>
          <w:b/>
          <w:sz w:val="24"/>
          <w:szCs w:val="24"/>
        </w:rPr>
        <w:t>1. Общие положения</w:t>
      </w:r>
    </w:p>
    <w:p w:rsidR="00A1527F" w:rsidRPr="009F297E" w:rsidRDefault="00A1527F" w:rsidP="00D86C25">
      <w:pPr>
        <w:pStyle w:val="a5"/>
        <w:numPr>
          <w:ilvl w:val="1"/>
          <w:numId w:val="1"/>
        </w:numPr>
        <w:spacing w:after="0" w:line="240" w:lineRule="auto"/>
        <w:ind w:left="0" w:firstLine="709"/>
        <w:jc w:val="both"/>
        <w:rPr>
          <w:rFonts w:ascii="Times New Roman" w:hAnsi="Times New Roman" w:cs="Times New Roman"/>
          <w:sz w:val="24"/>
          <w:szCs w:val="24"/>
        </w:rPr>
      </w:pPr>
      <w:r w:rsidRPr="009F297E">
        <w:rPr>
          <w:rFonts w:ascii="Times New Roman" w:hAnsi="Times New Roman" w:cs="Times New Roman"/>
          <w:sz w:val="24"/>
          <w:szCs w:val="24"/>
        </w:rPr>
        <w:t>Настоящее положение об оплате труда муниципального бюджетного общ</w:t>
      </w:r>
      <w:r w:rsidRPr="009F297E">
        <w:rPr>
          <w:rFonts w:ascii="Times New Roman" w:hAnsi="Times New Roman" w:cs="Times New Roman"/>
          <w:sz w:val="24"/>
          <w:szCs w:val="24"/>
        </w:rPr>
        <w:t>е</w:t>
      </w:r>
      <w:r w:rsidRPr="009F297E">
        <w:rPr>
          <w:rFonts w:ascii="Times New Roman" w:hAnsi="Times New Roman" w:cs="Times New Roman"/>
          <w:sz w:val="24"/>
          <w:szCs w:val="24"/>
        </w:rPr>
        <w:t>обр</w:t>
      </w:r>
      <w:r>
        <w:rPr>
          <w:rFonts w:ascii="Times New Roman" w:hAnsi="Times New Roman" w:cs="Times New Roman"/>
          <w:sz w:val="24"/>
          <w:szCs w:val="24"/>
        </w:rPr>
        <w:t>азовательного учреждения средней общеобразовательной школы</w:t>
      </w:r>
      <w:r w:rsidRPr="009F297E">
        <w:rPr>
          <w:rFonts w:ascii="Times New Roman" w:hAnsi="Times New Roman" w:cs="Times New Roman"/>
          <w:sz w:val="24"/>
          <w:szCs w:val="24"/>
        </w:rPr>
        <w:t xml:space="preserve"> № 30 имени Героя Советского Союза Константина Тимофеевича Першина станицы Октябрьской муниц</w:t>
      </w:r>
      <w:r w:rsidRPr="009F297E">
        <w:rPr>
          <w:rFonts w:ascii="Times New Roman" w:hAnsi="Times New Roman" w:cs="Times New Roman"/>
          <w:sz w:val="24"/>
          <w:szCs w:val="24"/>
        </w:rPr>
        <w:t>и</w:t>
      </w:r>
      <w:r w:rsidRPr="009F297E">
        <w:rPr>
          <w:rFonts w:ascii="Times New Roman" w:hAnsi="Times New Roman" w:cs="Times New Roman"/>
          <w:sz w:val="24"/>
          <w:szCs w:val="24"/>
        </w:rPr>
        <w:t>пального образования Крыловский район (далее МБОУ СОШ № 30) разработано в целях совершенствования оплаты труда работников школы, усиления материальной заинтерес</w:t>
      </w:r>
      <w:r w:rsidRPr="009F297E">
        <w:rPr>
          <w:rFonts w:ascii="Times New Roman" w:hAnsi="Times New Roman" w:cs="Times New Roman"/>
          <w:sz w:val="24"/>
          <w:szCs w:val="24"/>
        </w:rPr>
        <w:t>о</w:t>
      </w:r>
      <w:r w:rsidRPr="009F297E">
        <w:rPr>
          <w:rFonts w:ascii="Times New Roman" w:hAnsi="Times New Roman" w:cs="Times New Roman"/>
          <w:sz w:val="24"/>
          <w:szCs w:val="24"/>
        </w:rPr>
        <w:t xml:space="preserve">ванности в повышении эффективности и результативности труда. </w:t>
      </w:r>
    </w:p>
    <w:p w:rsidR="00A1527F" w:rsidRPr="009F297E" w:rsidRDefault="00A1527F" w:rsidP="00D86C25">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 xml:space="preserve">           1.2. Положение устанавливает </w:t>
      </w:r>
      <w:r>
        <w:rPr>
          <w:rFonts w:ascii="Times New Roman" w:hAnsi="Times New Roman" w:cs="Times New Roman"/>
          <w:sz w:val="24"/>
          <w:szCs w:val="24"/>
        </w:rPr>
        <w:t xml:space="preserve">единые </w:t>
      </w:r>
      <w:r w:rsidRPr="009F297E">
        <w:rPr>
          <w:rFonts w:ascii="Times New Roman" w:hAnsi="Times New Roman" w:cs="Times New Roman"/>
          <w:sz w:val="24"/>
          <w:szCs w:val="24"/>
        </w:rPr>
        <w:t>принципы построения системы оплаты труда работников МБОУ СОШ № 30.</w:t>
      </w:r>
    </w:p>
    <w:p w:rsidR="00A1527F" w:rsidRPr="009F297E"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1.3. Положение включает:</w:t>
      </w:r>
    </w:p>
    <w:p w:rsidR="00A1527F" w:rsidRPr="009F297E"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 xml:space="preserve">рекомендуемые </w:t>
      </w:r>
      <w:r w:rsidRPr="009F297E">
        <w:rPr>
          <w:rFonts w:ascii="Times New Roman" w:hAnsi="Times New Roman" w:cs="Times New Roman"/>
          <w:sz w:val="24"/>
          <w:szCs w:val="24"/>
        </w:rPr>
        <w:t xml:space="preserve">размеры базовых окладов (базовых должностных окладов), </w:t>
      </w:r>
      <w:r>
        <w:rPr>
          <w:rFonts w:ascii="Times New Roman" w:hAnsi="Times New Roman" w:cs="Times New Roman"/>
          <w:sz w:val="24"/>
          <w:szCs w:val="24"/>
        </w:rPr>
        <w:t>баз</w:t>
      </w:r>
      <w:r>
        <w:rPr>
          <w:rFonts w:ascii="Times New Roman" w:hAnsi="Times New Roman" w:cs="Times New Roman"/>
          <w:sz w:val="24"/>
          <w:szCs w:val="24"/>
        </w:rPr>
        <w:t>о</w:t>
      </w:r>
      <w:r>
        <w:rPr>
          <w:rFonts w:ascii="Times New Roman" w:hAnsi="Times New Roman" w:cs="Times New Roman"/>
          <w:sz w:val="24"/>
          <w:szCs w:val="24"/>
        </w:rPr>
        <w:t xml:space="preserve">вых </w:t>
      </w:r>
      <w:r w:rsidRPr="009F297E">
        <w:rPr>
          <w:rFonts w:ascii="Times New Roman" w:hAnsi="Times New Roman" w:cs="Times New Roman"/>
          <w:sz w:val="24"/>
          <w:szCs w:val="24"/>
        </w:rPr>
        <w:t>ставок заработной платы;</w:t>
      </w:r>
    </w:p>
    <w:p w:rsidR="00A1527F" w:rsidRPr="009F297E"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порядок, условия установления и </w:t>
      </w:r>
      <w:r>
        <w:rPr>
          <w:rFonts w:ascii="Times New Roman" w:hAnsi="Times New Roman" w:cs="Times New Roman"/>
          <w:sz w:val="24"/>
          <w:szCs w:val="24"/>
        </w:rPr>
        <w:t xml:space="preserve">рекомендуемые </w:t>
      </w:r>
      <w:r w:rsidRPr="009F297E">
        <w:rPr>
          <w:rFonts w:ascii="Times New Roman" w:hAnsi="Times New Roman" w:cs="Times New Roman"/>
          <w:sz w:val="24"/>
          <w:szCs w:val="24"/>
        </w:rPr>
        <w:t>размеры выплат компенсацио</w:t>
      </w:r>
      <w:r w:rsidRPr="009F297E">
        <w:rPr>
          <w:rFonts w:ascii="Times New Roman" w:hAnsi="Times New Roman" w:cs="Times New Roman"/>
          <w:sz w:val="24"/>
          <w:szCs w:val="24"/>
        </w:rPr>
        <w:t>н</w:t>
      </w:r>
      <w:r w:rsidRPr="009F297E">
        <w:rPr>
          <w:rFonts w:ascii="Times New Roman" w:hAnsi="Times New Roman" w:cs="Times New Roman"/>
          <w:sz w:val="24"/>
          <w:szCs w:val="24"/>
        </w:rPr>
        <w:t>ного характера;</w:t>
      </w:r>
    </w:p>
    <w:p w:rsidR="00A1527F"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порядок, условия установления и </w:t>
      </w:r>
      <w:r>
        <w:rPr>
          <w:rFonts w:ascii="Times New Roman" w:hAnsi="Times New Roman" w:cs="Times New Roman"/>
          <w:sz w:val="24"/>
          <w:szCs w:val="24"/>
        </w:rPr>
        <w:t xml:space="preserve">рекомендуемые </w:t>
      </w:r>
      <w:r w:rsidRPr="009F297E">
        <w:rPr>
          <w:rFonts w:ascii="Times New Roman" w:hAnsi="Times New Roman" w:cs="Times New Roman"/>
          <w:sz w:val="24"/>
          <w:szCs w:val="24"/>
        </w:rPr>
        <w:t>размеры выплат стимулиру</w:t>
      </w:r>
      <w:r w:rsidRPr="009F297E">
        <w:rPr>
          <w:rFonts w:ascii="Times New Roman" w:hAnsi="Times New Roman" w:cs="Times New Roman"/>
          <w:sz w:val="24"/>
          <w:szCs w:val="24"/>
        </w:rPr>
        <w:t>ю</w:t>
      </w:r>
      <w:r w:rsidRPr="009F297E">
        <w:rPr>
          <w:rFonts w:ascii="Times New Roman" w:hAnsi="Times New Roman" w:cs="Times New Roman"/>
          <w:sz w:val="24"/>
          <w:szCs w:val="24"/>
        </w:rPr>
        <w:t>щего характера;</w:t>
      </w:r>
    </w:p>
    <w:p w:rsidR="00A1527F" w:rsidRPr="009F297E" w:rsidRDefault="00A1527F" w:rsidP="00D86C25">
      <w:pPr>
        <w:autoSpaceDE w:val="0"/>
        <w:autoSpaceDN w:val="0"/>
        <w:adjustRightInd w:val="0"/>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условия оплаты труда руководителей.</w:t>
      </w:r>
    </w:p>
    <w:p w:rsidR="00A1527F" w:rsidRPr="009F297E" w:rsidRDefault="00A1527F" w:rsidP="00D86C25">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1.4. Оплата труда работников МБОУ СОШ № 30 устанавливается с учетом:</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единого тарифно-квалификационного справочника работ и профессий рабочих;</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единого квалификационного справочника должностей руководителей, специал</w:t>
      </w:r>
      <w:r w:rsidRPr="009F297E">
        <w:rPr>
          <w:rFonts w:ascii="Times New Roman" w:eastAsia="Batang" w:hAnsi="Times New Roman" w:cs="Times New Roman"/>
          <w:sz w:val="24"/>
          <w:szCs w:val="24"/>
          <w:lang w:eastAsia="ko-KR"/>
        </w:rPr>
        <w:t>и</w:t>
      </w:r>
      <w:r w:rsidR="003425D1">
        <w:rPr>
          <w:rFonts w:ascii="Times New Roman" w:eastAsia="Batang" w:hAnsi="Times New Roman" w:cs="Times New Roman"/>
          <w:sz w:val="24"/>
          <w:szCs w:val="24"/>
          <w:lang w:eastAsia="ko-KR"/>
        </w:rPr>
        <w:t>стов и служащих или профессиональных стандартов</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государственных гарантий по оплате труда;</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окладов (</w:t>
      </w:r>
      <w:r w:rsidRPr="009F297E">
        <w:rPr>
          <w:rFonts w:ascii="Times New Roman" w:eastAsia="Batang" w:hAnsi="Times New Roman" w:cs="Times New Roman"/>
          <w:sz w:val="24"/>
          <w:szCs w:val="24"/>
          <w:lang w:eastAsia="ko-KR"/>
        </w:rPr>
        <w:t>должностных окладов), ставок заработной платы по профессиональным квалификационным группам;</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перечня видов выплат компенсационного характера;</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перечня видов выплат стимулирующего характера;</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рекомендаций краевой трехсторонней комиссии по регулированию социально-трудовых отношений;</w:t>
      </w:r>
    </w:p>
    <w:p w:rsidR="00A1527F" w:rsidRPr="009F297E" w:rsidRDefault="00A1527F" w:rsidP="00D86C25">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согласования с краевой территориальной организацией Профсоюза работников народного образования и науки Российской Федерации.</w:t>
      </w:r>
    </w:p>
    <w:p w:rsidR="00A1527F" w:rsidRDefault="00A1527F" w:rsidP="00B07D48">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1.5. Условия оплаты труда работни</w:t>
      </w:r>
      <w:r>
        <w:rPr>
          <w:rFonts w:ascii="Times New Roman" w:eastAsia="Batang" w:hAnsi="Times New Roman" w:cs="Times New Roman"/>
          <w:sz w:val="24"/>
          <w:szCs w:val="24"/>
          <w:lang w:eastAsia="ko-KR"/>
        </w:rPr>
        <w:t>ка, в том числе размер оклада (</w:t>
      </w:r>
      <w:r w:rsidRPr="009F297E">
        <w:rPr>
          <w:rFonts w:ascii="Times New Roman" w:eastAsia="Batang" w:hAnsi="Times New Roman" w:cs="Times New Roman"/>
          <w:sz w:val="24"/>
          <w:szCs w:val="24"/>
          <w:lang w:eastAsia="ko-KR"/>
        </w:rPr>
        <w:t>должностного оклада), ставки заработной платы, компенсационные и стимулирующие выплаты являю</w:t>
      </w:r>
      <w:r w:rsidRPr="009F297E">
        <w:rPr>
          <w:rFonts w:ascii="Times New Roman" w:eastAsia="Batang" w:hAnsi="Times New Roman" w:cs="Times New Roman"/>
          <w:sz w:val="24"/>
          <w:szCs w:val="24"/>
          <w:lang w:eastAsia="ko-KR"/>
        </w:rPr>
        <w:t>т</w:t>
      </w:r>
      <w:r w:rsidRPr="009F297E">
        <w:rPr>
          <w:rFonts w:ascii="Times New Roman" w:eastAsia="Batang" w:hAnsi="Times New Roman" w:cs="Times New Roman"/>
          <w:sz w:val="24"/>
          <w:szCs w:val="24"/>
          <w:lang w:eastAsia="ko-KR"/>
        </w:rPr>
        <w:t>ся обязательными для включения в трудовой договор</w:t>
      </w:r>
      <w:r>
        <w:rPr>
          <w:rFonts w:ascii="Times New Roman" w:eastAsia="Batang" w:hAnsi="Times New Roman" w:cs="Times New Roman"/>
          <w:sz w:val="24"/>
          <w:szCs w:val="24"/>
          <w:lang w:eastAsia="ko-KR"/>
        </w:rPr>
        <w:t xml:space="preserve"> (эффективный контракт)</w:t>
      </w:r>
      <w:r w:rsidRPr="009F297E">
        <w:rPr>
          <w:rFonts w:ascii="Times New Roman" w:eastAsia="Batang" w:hAnsi="Times New Roman" w:cs="Times New Roman"/>
          <w:sz w:val="24"/>
          <w:szCs w:val="24"/>
          <w:lang w:eastAsia="ko-KR"/>
        </w:rPr>
        <w:t>.</w:t>
      </w:r>
    </w:p>
    <w:p w:rsidR="003425D1" w:rsidRDefault="003425D1" w:rsidP="00B07D48">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lastRenderedPageBreak/>
        <w:t>1.6. Заработная плата каждого работника зависит от его квалификации, сложности выполняемой работы, количества и качества затраченного труда и предельными размер</w:t>
      </w:r>
      <w:r>
        <w:rPr>
          <w:rFonts w:ascii="Times New Roman" w:eastAsia="Batang" w:hAnsi="Times New Roman" w:cs="Times New Roman"/>
          <w:sz w:val="24"/>
          <w:szCs w:val="24"/>
          <w:lang w:eastAsia="ko-KR"/>
        </w:rPr>
        <w:t>а</w:t>
      </w:r>
      <w:r>
        <w:rPr>
          <w:rFonts w:ascii="Times New Roman" w:eastAsia="Batang" w:hAnsi="Times New Roman" w:cs="Times New Roman"/>
          <w:sz w:val="24"/>
          <w:szCs w:val="24"/>
          <w:lang w:eastAsia="ko-KR"/>
        </w:rPr>
        <w:t>ми не ограничивается, за исключением случаев, предусмотренных Трудовым кодексом Российской Федерации.</w:t>
      </w:r>
    </w:p>
    <w:p w:rsidR="003425D1" w:rsidRPr="009F297E" w:rsidRDefault="003425D1" w:rsidP="00B07D48">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1.7. При увеличении (индексации) базовых окладов (базовых должностных окл</w:t>
      </w:r>
      <w:r>
        <w:rPr>
          <w:rFonts w:ascii="Times New Roman" w:eastAsia="Batang" w:hAnsi="Times New Roman" w:cs="Times New Roman"/>
          <w:sz w:val="24"/>
          <w:szCs w:val="24"/>
          <w:lang w:eastAsia="ko-KR"/>
        </w:rPr>
        <w:t>а</w:t>
      </w:r>
      <w:r>
        <w:rPr>
          <w:rFonts w:ascii="Times New Roman" w:eastAsia="Batang" w:hAnsi="Times New Roman" w:cs="Times New Roman"/>
          <w:sz w:val="24"/>
          <w:szCs w:val="24"/>
          <w:lang w:eastAsia="ko-KR"/>
        </w:rPr>
        <w:t>дов), базовых ставок заработной платы их размеры, а также размеры окладов (должнос</w:t>
      </w:r>
      <w:r>
        <w:rPr>
          <w:rFonts w:ascii="Times New Roman" w:eastAsia="Batang" w:hAnsi="Times New Roman" w:cs="Times New Roman"/>
          <w:sz w:val="24"/>
          <w:szCs w:val="24"/>
          <w:lang w:eastAsia="ko-KR"/>
        </w:rPr>
        <w:t>т</w:t>
      </w:r>
      <w:r>
        <w:rPr>
          <w:rFonts w:ascii="Times New Roman" w:eastAsia="Batang" w:hAnsi="Times New Roman" w:cs="Times New Roman"/>
          <w:sz w:val="24"/>
          <w:szCs w:val="24"/>
          <w:lang w:eastAsia="ko-KR"/>
        </w:rPr>
        <w:t xml:space="preserve">ных окладов), ставок заработной платы, образованных путем применения повышающих коэффициентов к базовым окладам (базовым должностным окладам), базовым ставкам заработной платы, установленным по профессиональным квалификационным группам, подлежат округлению до целого рубля в сторону увеличения. </w:t>
      </w:r>
    </w:p>
    <w:p w:rsidR="00A1527F" w:rsidRPr="003425D1" w:rsidRDefault="003425D1" w:rsidP="003425D1">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1.8</w:t>
      </w:r>
      <w:r w:rsidR="00A1527F" w:rsidRPr="009F297E">
        <w:rPr>
          <w:rFonts w:ascii="Times New Roman" w:eastAsia="Batang" w:hAnsi="Times New Roman" w:cs="Times New Roman"/>
          <w:sz w:val="24"/>
          <w:szCs w:val="24"/>
          <w:lang w:eastAsia="ko-KR"/>
        </w:rPr>
        <w:t>. Оплата труда работников, занятых по совместительству, а также на условиях неполного рабочего времени, или неполной рабочей недели, производится пропорци</w:t>
      </w:r>
      <w:r w:rsidR="00A1527F" w:rsidRPr="009F297E">
        <w:rPr>
          <w:rFonts w:ascii="Times New Roman" w:eastAsia="Batang" w:hAnsi="Times New Roman" w:cs="Times New Roman"/>
          <w:sz w:val="24"/>
          <w:szCs w:val="24"/>
          <w:lang w:eastAsia="ko-KR"/>
        </w:rPr>
        <w:t>о</w:t>
      </w:r>
      <w:r w:rsidR="00A1527F" w:rsidRPr="009F297E">
        <w:rPr>
          <w:rFonts w:ascii="Times New Roman" w:eastAsia="Batang" w:hAnsi="Times New Roman" w:cs="Times New Roman"/>
          <w:sz w:val="24"/>
          <w:szCs w:val="24"/>
          <w:lang w:eastAsia="ko-KR"/>
        </w:rPr>
        <w:t>нально отработанному времени, если иное не установлено федеральным законом, иными нормативными правовыми актами Российской Федерации, коллективным или трудовым договором</w:t>
      </w:r>
      <w:r w:rsidR="00A1527F">
        <w:rPr>
          <w:rFonts w:ascii="Times New Roman" w:eastAsia="Batang" w:hAnsi="Times New Roman" w:cs="Times New Roman"/>
          <w:sz w:val="24"/>
          <w:szCs w:val="24"/>
          <w:lang w:eastAsia="ko-KR"/>
        </w:rPr>
        <w:t xml:space="preserve"> (эффективным контрактом)</w:t>
      </w:r>
      <w:r w:rsidR="00A1527F" w:rsidRPr="009F297E">
        <w:rPr>
          <w:rFonts w:ascii="Times New Roman" w:eastAsia="Batang" w:hAnsi="Times New Roman" w:cs="Times New Roman"/>
          <w:sz w:val="24"/>
          <w:szCs w:val="24"/>
          <w:lang w:eastAsia="ko-KR"/>
        </w:rPr>
        <w:t>.</w:t>
      </w:r>
    </w:p>
    <w:p w:rsidR="00A1527F" w:rsidRPr="009F297E" w:rsidRDefault="00A1527F" w:rsidP="00B07D48">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Pr>
          <w:rFonts w:ascii="Times New Roman" w:eastAsia="Batang" w:hAnsi="Times New Roman" w:cs="Times New Roman"/>
          <w:sz w:val="24"/>
          <w:szCs w:val="24"/>
          <w:lang w:eastAsia="ko-KR"/>
        </w:rPr>
        <w:t>1.9</w:t>
      </w:r>
      <w:r w:rsidRPr="009F297E">
        <w:rPr>
          <w:rFonts w:ascii="Times New Roman" w:eastAsia="Batang" w:hAnsi="Times New Roman" w:cs="Times New Roman"/>
          <w:sz w:val="24"/>
          <w:szCs w:val="24"/>
          <w:lang w:eastAsia="ko-KR"/>
        </w:rPr>
        <w:t xml:space="preserve">. Месячная заработная плата работников </w:t>
      </w:r>
      <w:r>
        <w:rPr>
          <w:rFonts w:ascii="Times New Roman" w:eastAsia="Batang" w:hAnsi="Times New Roman" w:cs="Times New Roman"/>
          <w:sz w:val="24"/>
          <w:szCs w:val="24"/>
          <w:lang w:eastAsia="ko-KR"/>
        </w:rPr>
        <w:t>МБОУ СОШ № 30</w:t>
      </w:r>
      <w:r w:rsidRPr="009F297E">
        <w:rPr>
          <w:rFonts w:ascii="Times New Roman" w:eastAsia="Batang" w:hAnsi="Times New Roman" w:cs="Times New Roman"/>
          <w:sz w:val="24"/>
          <w:szCs w:val="24"/>
          <w:lang w:eastAsia="ko-KR"/>
        </w:rPr>
        <w:t>, отработавших  норму рабочего времени и выполнивших нормы труда (трудовые обязанности), не может быть ниже утвержденного на краевом уровне минимального размера оплаты труда.</w:t>
      </w:r>
    </w:p>
    <w:p w:rsidR="00A1527F" w:rsidRPr="009F297E" w:rsidRDefault="00A1527F" w:rsidP="00B07D48">
      <w:pPr>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1.10</w:t>
      </w:r>
      <w:r w:rsidRPr="009F297E">
        <w:rPr>
          <w:rFonts w:ascii="Times New Roman" w:hAnsi="Times New Roman" w:cs="Times New Roman"/>
          <w:sz w:val="24"/>
          <w:szCs w:val="24"/>
        </w:rPr>
        <w:t>. Заработная плата работников МБОУ СОШ № 30 (без учета премий и иных стимулирующих выплат), устанавливаемая в соответствии с локальными нормативными актами МБОУ СОШ № 30, которые разрабатываются на основе настоящего Положения, не может быть  меньше заработной платы (без учета премий и иных стимулирующих в</w:t>
      </w:r>
      <w:r w:rsidRPr="009F297E">
        <w:rPr>
          <w:rFonts w:ascii="Times New Roman" w:hAnsi="Times New Roman" w:cs="Times New Roman"/>
          <w:sz w:val="24"/>
          <w:szCs w:val="24"/>
        </w:rPr>
        <w:t>ы</w:t>
      </w:r>
      <w:r w:rsidRPr="009F297E">
        <w:rPr>
          <w:rFonts w:ascii="Times New Roman" w:hAnsi="Times New Roman" w:cs="Times New Roman"/>
          <w:sz w:val="24"/>
          <w:szCs w:val="24"/>
        </w:rPr>
        <w:t>плат), выплачиваемой на основе тарифной сетки по оплате труда работников учреждений, при условии сохранения объема должностных обязанностей работников и выполнения ими работ той же квалификации.</w:t>
      </w:r>
    </w:p>
    <w:p w:rsidR="00A1527F" w:rsidRPr="009F297E" w:rsidRDefault="00A1527F" w:rsidP="00B07D48">
      <w:pPr>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1.11</w:t>
      </w:r>
      <w:r w:rsidRPr="009F297E">
        <w:rPr>
          <w:rFonts w:ascii="Times New Roman" w:hAnsi="Times New Roman" w:cs="Times New Roman"/>
          <w:sz w:val="24"/>
          <w:szCs w:val="24"/>
        </w:rPr>
        <w:t xml:space="preserve">. Оплата труда работников МБОУ СОШ № 30 производится в пределах фонда оплаты труда, утвержденного в </w:t>
      </w:r>
      <w:r>
        <w:rPr>
          <w:rFonts w:ascii="Times New Roman" w:hAnsi="Times New Roman" w:cs="Times New Roman"/>
          <w:sz w:val="24"/>
          <w:szCs w:val="24"/>
        </w:rPr>
        <w:t xml:space="preserve">плане финансово-хозяйственной деятельности </w:t>
      </w:r>
      <w:r w:rsidRPr="009F297E">
        <w:rPr>
          <w:rFonts w:ascii="Times New Roman" w:hAnsi="Times New Roman" w:cs="Times New Roman"/>
          <w:sz w:val="24"/>
          <w:szCs w:val="24"/>
        </w:rPr>
        <w:t>МБОУ СОШ № 30 на соответствующий финансовый год.</w:t>
      </w:r>
    </w:p>
    <w:p w:rsidR="00A1527F" w:rsidRPr="009F297E" w:rsidRDefault="00A1527F" w:rsidP="00B07D48">
      <w:pPr>
        <w:spacing w:after="0" w:line="240" w:lineRule="auto"/>
        <w:ind w:firstLine="840"/>
        <w:jc w:val="both"/>
        <w:rPr>
          <w:rFonts w:ascii="Times New Roman" w:hAnsi="Times New Roman" w:cs="Times New Roman"/>
          <w:sz w:val="24"/>
          <w:szCs w:val="24"/>
        </w:rPr>
      </w:pPr>
      <w:r>
        <w:rPr>
          <w:rFonts w:ascii="Times New Roman" w:hAnsi="Times New Roman" w:cs="Times New Roman"/>
          <w:sz w:val="24"/>
          <w:szCs w:val="24"/>
        </w:rPr>
        <w:t>1.12</w:t>
      </w:r>
      <w:r w:rsidRPr="009F297E">
        <w:rPr>
          <w:rFonts w:ascii="Times New Roman" w:hAnsi="Times New Roman" w:cs="Times New Roman"/>
          <w:sz w:val="24"/>
          <w:szCs w:val="24"/>
        </w:rPr>
        <w:t>. Объем бюджетных ассигнований на обеспечение выполнения функций МБОУ СОШ № 30, в части оплаты труда работников, предусматриваемый соответству</w:t>
      </w:r>
      <w:r w:rsidRPr="009F297E">
        <w:rPr>
          <w:rFonts w:ascii="Times New Roman" w:hAnsi="Times New Roman" w:cs="Times New Roman"/>
          <w:sz w:val="24"/>
          <w:szCs w:val="24"/>
        </w:rPr>
        <w:t>ю</w:t>
      </w:r>
      <w:r w:rsidRPr="009F297E">
        <w:rPr>
          <w:rFonts w:ascii="Times New Roman" w:hAnsi="Times New Roman" w:cs="Times New Roman"/>
          <w:sz w:val="24"/>
          <w:szCs w:val="24"/>
        </w:rPr>
        <w:t>щим главным распорядителем средств бюджета, может быть уменьшен только при усл</w:t>
      </w:r>
      <w:r w:rsidRPr="009F297E">
        <w:rPr>
          <w:rFonts w:ascii="Times New Roman" w:hAnsi="Times New Roman" w:cs="Times New Roman"/>
          <w:sz w:val="24"/>
          <w:szCs w:val="24"/>
        </w:rPr>
        <w:t>о</w:t>
      </w:r>
      <w:r w:rsidRPr="009F297E">
        <w:rPr>
          <w:rFonts w:ascii="Times New Roman" w:hAnsi="Times New Roman" w:cs="Times New Roman"/>
          <w:sz w:val="24"/>
          <w:szCs w:val="24"/>
        </w:rPr>
        <w:t xml:space="preserve">вии уменьшения объема предоставляемых ими </w:t>
      </w:r>
      <w:r>
        <w:rPr>
          <w:rFonts w:ascii="Times New Roman" w:hAnsi="Times New Roman" w:cs="Times New Roman"/>
          <w:sz w:val="24"/>
          <w:szCs w:val="24"/>
        </w:rPr>
        <w:t xml:space="preserve">муниципальных </w:t>
      </w:r>
      <w:r w:rsidRPr="009F297E">
        <w:rPr>
          <w:rFonts w:ascii="Times New Roman" w:hAnsi="Times New Roman" w:cs="Times New Roman"/>
          <w:sz w:val="24"/>
          <w:szCs w:val="24"/>
        </w:rPr>
        <w:t>услуг (сетевых показат</w:t>
      </w:r>
      <w:r w:rsidRPr="009F297E">
        <w:rPr>
          <w:rFonts w:ascii="Times New Roman" w:hAnsi="Times New Roman" w:cs="Times New Roman"/>
          <w:sz w:val="24"/>
          <w:szCs w:val="24"/>
        </w:rPr>
        <w:t>е</w:t>
      </w:r>
      <w:r w:rsidRPr="009F297E">
        <w:rPr>
          <w:rFonts w:ascii="Times New Roman" w:hAnsi="Times New Roman" w:cs="Times New Roman"/>
          <w:sz w:val="24"/>
          <w:szCs w:val="24"/>
        </w:rPr>
        <w:t>лей).</w:t>
      </w:r>
    </w:p>
    <w:p w:rsidR="00A1527F" w:rsidRPr="009F297E" w:rsidRDefault="00A1527F" w:rsidP="00B07D4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При оптимизации штатного расписания и сохранении сетевых показателей фонд оплаты труда не уменьшается. </w:t>
      </w:r>
    </w:p>
    <w:p w:rsidR="00A1527F" w:rsidRPr="009F297E" w:rsidRDefault="00A1527F">
      <w:pPr>
        <w:spacing w:after="0" w:line="240" w:lineRule="auto"/>
        <w:jc w:val="both"/>
        <w:rPr>
          <w:rFonts w:ascii="Times New Roman" w:hAnsi="Times New Roman" w:cs="Times New Roman"/>
          <w:sz w:val="24"/>
          <w:szCs w:val="24"/>
        </w:rPr>
      </w:pPr>
    </w:p>
    <w:p w:rsidR="00A1527F" w:rsidRPr="00EC05EA" w:rsidRDefault="00A1527F" w:rsidP="00C73EB4">
      <w:pPr>
        <w:autoSpaceDE w:val="0"/>
        <w:autoSpaceDN w:val="0"/>
        <w:adjustRightInd w:val="0"/>
        <w:spacing w:after="0" w:line="240" w:lineRule="auto"/>
        <w:jc w:val="center"/>
        <w:rPr>
          <w:rFonts w:ascii="Times New Roman" w:eastAsia="Batang" w:hAnsi="Times New Roman" w:cs="Times New Roman"/>
          <w:b/>
          <w:sz w:val="24"/>
          <w:szCs w:val="24"/>
          <w:lang w:eastAsia="ko-KR"/>
        </w:rPr>
      </w:pPr>
      <w:r w:rsidRPr="00EC05EA">
        <w:rPr>
          <w:rFonts w:ascii="Times New Roman" w:eastAsia="Batang" w:hAnsi="Times New Roman" w:cs="Times New Roman"/>
          <w:b/>
          <w:sz w:val="24"/>
          <w:szCs w:val="24"/>
          <w:lang w:eastAsia="ko-KR"/>
        </w:rPr>
        <w:t xml:space="preserve">2. Порядок и условия оплаты труда </w:t>
      </w:r>
    </w:p>
    <w:p w:rsidR="00A1527F" w:rsidRPr="009F297E" w:rsidRDefault="00A1527F" w:rsidP="00C73EB4">
      <w:pPr>
        <w:autoSpaceDE w:val="0"/>
        <w:autoSpaceDN w:val="0"/>
        <w:adjustRightInd w:val="0"/>
        <w:spacing w:after="0" w:line="240" w:lineRule="auto"/>
        <w:jc w:val="center"/>
        <w:rPr>
          <w:rFonts w:ascii="Times New Roman" w:eastAsia="Batang" w:hAnsi="Times New Roman"/>
          <w:sz w:val="24"/>
          <w:szCs w:val="24"/>
          <w:lang w:eastAsia="ko-KR"/>
        </w:rPr>
      </w:pPr>
    </w:p>
    <w:p w:rsidR="00A1527F" w:rsidRPr="009F297E" w:rsidRDefault="00A1527F" w:rsidP="00651A6B">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2.1. Порядок исчисления заработной платы педагогическим работникам (за и</w:t>
      </w:r>
      <w:r w:rsidRPr="009F297E">
        <w:rPr>
          <w:rFonts w:ascii="Times New Roman" w:hAnsi="Times New Roman" w:cs="Times New Roman"/>
          <w:sz w:val="24"/>
          <w:szCs w:val="24"/>
        </w:rPr>
        <w:t>с</w:t>
      </w:r>
      <w:r w:rsidRPr="009F297E">
        <w:rPr>
          <w:rFonts w:ascii="Times New Roman" w:hAnsi="Times New Roman" w:cs="Times New Roman"/>
          <w:sz w:val="24"/>
          <w:szCs w:val="24"/>
        </w:rPr>
        <w:t>ключением педагогических работников, осуществляющих учебный процесс) отражен в приложении № 2 к настоящему Положению; порядок и условия почасовой оплаты труда – в приложении № 3 к настоящему Положению.</w:t>
      </w:r>
    </w:p>
    <w:p w:rsidR="00A1527F" w:rsidRPr="009F297E" w:rsidRDefault="00A1527F" w:rsidP="00C73EB4">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2.2. Размеры базовых окладов (базовых должностных окладов), ставок заработной платы работников определяются руководителем учреждения на основе требований к пр</w:t>
      </w:r>
      <w:r w:rsidRPr="009F297E">
        <w:rPr>
          <w:rFonts w:ascii="Times New Roman" w:hAnsi="Times New Roman" w:cs="Times New Roman"/>
          <w:sz w:val="24"/>
          <w:szCs w:val="24"/>
        </w:rPr>
        <w:t>о</w:t>
      </w:r>
      <w:r w:rsidRPr="009F297E">
        <w:rPr>
          <w:rFonts w:ascii="Times New Roman" w:hAnsi="Times New Roman" w:cs="Times New Roman"/>
          <w:sz w:val="24"/>
          <w:szCs w:val="24"/>
        </w:rPr>
        <w:t>фессиональной подготовке и уровню квалификации, которые необходимы для осущест</w:t>
      </w:r>
      <w:r w:rsidRPr="009F297E">
        <w:rPr>
          <w:rFonts w:ascii="Times New Roman" w:hAnsi="Times New Roman" w:cs="Times New Roman"/>
          <w:sz w:val="24"/>
          <w:szCs w:val="24"/>
        </w:rPr>
        <w:t>в</w:t>
      </w:r>
      <w:r w:rsidRPr="009F297E">
        <w:rPr>
          <w:rFonts w:ascii="Times New Roman" w:hAnsi="Times New Roman" w:cs="Times New Roman"/>
          <w:sz w:val="24"/>
          <w:szCs w:val="24"/>
        </w:rPr>
        <w:t>ления соответствующей профессиональной деятельности.</w:t>
      </w:r>
    </w:p>
    <w:p w:rsidR="00A1527F" w:rsidRPr="009F297E" w:rsidRDefault="00A1527F" w:rsidP="00C73EB4">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eastAsia="Batang" w:hAnsi="Times New Roman" w:cs="Times New Roman"/>
          <w:sz w:val="24"/>
          <w:szCs w:val="24"/>
          <w:lang w:eastAsia="ko-KR"/>
        </w:rPr>
        <w:t>На основе расчетов и в пределах средств, предусмотренных на оплату труда р</w:t>
      </w:r>
      <w:r w:rsidRPr="009F297E">
        <w:rPr>
          <w:rFonts w:ascii="Times New Roman" w:eastAsia="Batang" w:hAnsi="Times New Roman" w:cs="Times New Roman"/>
          <w:sz w:val="24"/>
          <w:szCs w:val="24"/>
          <w:lang w:eastAsia="ko-KR"/>
        </w:rPr>
        <w:t>а</w:t>
      </w:r>
      <w:r w:rsidRPr="009F297E">
        <w:rPr>
          <w:rFonts w:ascii="Times New Roman" w:eastAsia="Batang" w:hAnsi="Times New Roman" w:cs="Times New Roman"/>
          <w:sz w:val="24"/>
          <w:szCs w:val="24"/>
          <w:lang w:eastAsia="ko-KR"/>
        </w:rPr>
        <w:t>ботников, руководитель самостоятельно устанавливает базовые оклады (базовые должн</w:t>
      </w:r>
      <w:r w:rsidRPr="009F297E">
        <w:rPr>
          <w:rFonts w:ascii="Times New Roman" w:eastAsia="Batang" w:hAnsi="Times New Roman" w:cs="Times New Roman"/>
          <w:sz w:val="24"/>
          <w:szCs w:val="24"/>
          <w:lang w:eastAsia="ko-KR"/>
        </w:rPr>
        <w:t>о</w:t>
      </w:r>
      <w:r w:rsidRPr="009F297E">
        <w:rPr>
          <w:rFonts w:ascii="Times New Roman" w:eastAsia="Batang" w:hAnsi="Times New Roman" w:cs="Times New Roman"/>
          <w:sz w:val="24"/>
          <w:szCs w:val="24"/>
          <w:lang w:eastAsia="ko-KR"/>
        </w:rPr>
        <w:t>стные оклады), ставки заработной платы с учетом коэффициентов по профессиональным квалификационным уровням. Применение коэффициентов по профессиональным квал</w:t>
      </w:r>
      <w:r w:rsidRPr="009F297E">
        <w:rPr>
          <w:rFonts w:ascii="Times New Roman" w:eastAsia="Batang" w:hAnsi="Times New Roman" w:cs="Times New Roman"/>
          <w:sz w:val="24"/>
          <w:szCs w:val="24"/>
          <w:lang w:eastAsia="ko-KR"/>
        </w:rPr>
        <w:t>и</w:t>
      </w:r>
      <w:r w:rsidRPr="009F297E">
        <w:rPr>
          <w:rFonts w:ascii="Times New Roman" w:eastAsia="Batang" w:hAnsi="Times New Roman" w:cs="Times New Roman"/>
          <w:sz w:val="24"/>
          <w:szCs w:val="24"/>
          <w:lang w:eastAsia="ko-KR"/>
        </w:rPr>
        <w:t>фикационным уровням к базовому окладу (базовому должностному окладу), ставке зар</w:t>
      </w:r>
      <w:r w:rsidRPr="009F297E">
        <w:rPr>
          <w:rFonts w:ascii="Times New Roman" w:eastAsia="Batang" w:hAnsi="Times New Roman" w:cs="Times New Roman"/>
          <w:sz w:val="24"/>
          <w:szCs w:val="24"/>
          <w:lang w:eastAsia="ko-KR"/>
        </w:rPr>
        <w:t>а</w:t>
      </w:r>
      <w:r w:rsidRPr="009F297E">
        <w:rPr>
          <w:rFonts w:ascii="Times New Roman" w:eastAsia="Batang" w:hAnsi="Times New Roman" w:cs="Times New Roman"/>
          <w:sz w:val="24"/>
          <w:szCs w:val="24"/>
          <w:lang w:eastAsia="ko-KR"/>
        </w:rPr>
        <w:t>ботной платы установленному по профессиональным квалификационным группам, и ра</w:t>
      </w:r>
      <w:r w:rsidRPr="009F297E">
        <w:rPr>
          <w:rFonts w:ascii="Times New Roman" w:eastAsia="Batang" w:hAnsi="Times New Roman" w:cs="Times New Roman"/>
          <w:sz w:val="24"/>
          <w:szCs w:val="24"/>
          <w:lang w:eastAsia="ko-KR"/>
        </w:rPr>
        <w:t>з</w:t>
      </w:r>
      <w:r w:rsidRPr="009F297E">
        <w:rPr>
          <w:rFonts w:ascii="Times New Roman" w:eastAsia="Batang" w:hAnsi="Times New Roman" w:cs="Times New Roman"/>
          <w:sz w:val="24"/>
          <w:szCs w:val="24"/>
          <w:lang w:eastAsia="ko-KR"/>
        </w:rPr>
        <w:t xml:space="preserve">мер ежемесячной денежной компенсации на обеспечение книгоиздательской продукцией </w:t>
      </w:r>
      <w:r w:rsidR="004A2011">
        <w:rPr>
          <w:rFonts w:ascii="Times New Roman" w:eastAsia="Batang" w:hAnsi="Times New Roman" w:cs="Times New Roman"/>
          <w:sz w:val="24"/>
          <w:szCs w:val="24"/>
          <w:lang w:eastAsia="ko-KR"/>
        </w:rPr>
        <w:lastRenderedPageBreak/>
        <w:t xml:space="preserve">и периодическими изданиями, </w:t>
      </w:r>
      <w:r w:rsidRPr="009F297E">
        <w:rPr>
          <w:rFonts w:ascii="Times New Roman" w:eastAsia="Batang" w:hAnsi="Times New Roman" w:cs="Times New Roman"/>
          <w:sz w:val="24"/>
          <w:szCs w:val="24"/>
          <w:lang w:eastAsia="ko-KR"/>
        </w:rPr>
        <w:t xml:space="preserve">образует новый базовый оклад </w:t>
      </w:r>
      <w:r w:rsidRPr="009F297E">
        <w:rPr>
          <w:rFonts w:ascii="Times New Roman" w:hAnsi="Times New Roman" w:cs="Times New Roman"/>
          <w:sz w:val="24"/>
          <w:szCs w:val="24"/>
        </w:rPr>
        <w:t>(базовый должностной о</w:t>
      </w:r>
      <w:r w:rsidRPr="009F297E">
        <w:rPr>
          <w:rFonts w:ascii="Times New Roman" w:hAnsi="Times New Roman" w:cs="Times New Roman"/>
          <w:sz w:val="24"/>
          <w:szCs w:val="24"/>
        </w:rPr>
        <w:t>к</w:t>
      </w:r>
      <w:r w:rsidRPr="009F297E">
        <w:rPr>
          <w:rFonts w:ascii="Times New Roman" w:hAnsi="Times New Roman" w:cs="Times New Roman"/>
          <w:sz w:val="24"/>
          <w:szCs w:val="24"/>
        </w:rPr>
        <w:t>лад)</w:t>
      </w:r>
      <w:r w:rsidRPr="009F297E">
        <w:rPr>
          <w:rFonts w:ascii="Times New Roman" w:eastAsia="Batang" w:hAnsi="Times New Roman" w:cs="Times New Roman"/>
          <w:sz w:val="24"/>
          <w:szCs w:val="24"/>
          <w:lang w:eastAsia="ko-KR"/>
        </w:rPr>
        <w:t xml:space="preserve">. </w:t>
      </w:r>
      <w:r w:rsidRPr="009F297E">
        <w:rPr>
          <w:rFonts w:ascii="Times New Roman" w:hAnsi="Times New Roman" w:cs="Times New Roman"/>
          <w:sz w:val="24"/>
          <w:szCs w:val="24"/>
        </w:rPr>
        <w:t>Рекомендуемые размеры базовых окладов (базовых должностных окладов), ставок заработной платы по профессиональным квалификационным группам и рекомендуемые размеры повышающих коэффициентов к размерам базовых окладов (базовых должнос</w:t>
      </w:r>
      <w:r w:rsidRPr="009F297E">
        <w:rPr>
          <w:rFonts w:ascii="Times New Roman" w:hAnsi="Times New Roman" w:cs="Times New Roman"/>
          <w:sz w:val="24"/>
          <w:szCs w:val="24"/>
        </w:rPr>
        <w:t>т</w:t>
      </w:r>
      <w:r w:rsidRPr="009F297E">
        <w:rPr>
          <w:rFonts w:ascii="Times New Roman" w:hAnsi="Times New Roman" w:cs="Times New Roman"/>
          <w:sz w:val="24"/>
          <w:szCs w:val="24"/>
        </w:rPr>
        <w:t>ных окладов), ставкам заработной платы отражены в приложении № 1,1(б),1(в) к насто</w:t>
      </w:r>
      <w:r w:rsidRPr="009F297E">
        <w:rPr>
          <w:rFonts w:ascii="Times New Roman" w:hAnsi="Times New Roman" w:cs="Times New Roman"/>
          <w:sz w:val="24"/>
          <w:szCs w:val="24"/>
        </w:rPr>
        <w:t>я</w:t>
      </w:r>
      <w:r w:rsidRPr="009F297E">
        <w:rPr>
          <w:rFonts w:ascii="Times New Roman" w:hAnsi="Times New Roman" w:cs="Times New Roman"/>
          <w:sz w:val="24"/>
          <w:szCs w:val="24"/>
        </w:rPr>
        <w:t xml:space="preserve">щему Положению. </w:t>
      </w:r>
    </w:p>
    <w:p w:rsidR="00A1527F" w:rsidRPr="009F297E" w:rsidRDefault="00A1527F" w:rsidP="00415F7D">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2.3. Оплата труда библиотечных и других работников, не относящихся к сфере образования, осуществляется в соответствии с отраслевыми условиями оплаты труда, у</w:t>
      </w:r>
      <w:r w:rsidRPr="009F297E">
        <w:rPr>
          <w:rFonts w:ascii="Times New Roman" w:hAnsi="Times New Roman" w:cs="Times New Roman"/>
          <w:sz w:val="24"/>
          <w:szCs w:val="24"/>
        </w:rPr>
        <w:t>с</w:t>
      </w:r>
      <w:r w:rsidRPr="009F297E">
        <w:rPr>
          <w:rFonts w:ascii="Times New Roman" w:hAnsi="Times New Roman" w:cs="Times New Roman"/>
          <w:sz w:val="24"/>
          <w:szCs w:val="24"/>
        </w:rPr>
        <w:t>тановленными на территории муниципального образования.</w:t>
      </w:r>
    </w:p>
    <w:p w:rsidR="00A1527F" w:rsidRPr="009F297E" w:rsidRDefault="00A1527F" w:rsidP="00415F7D">
      <w:pPr>
        <w:spacing w:after="0" w:line="240" w:lineRule="auto"/>
        <w:ind w:firstLine="839"/>
        <w:jc w:val="both"/>
        <w:rPr>
          <w:sz w:val="24"/>
          <w:szCs w:val="24"/>
        </w:rPr>
      </w:pPr>
      <w:r w:rsidRPr="009F297E">
        <w:rPr>
          <w:rFonts w:ascii="Times New Roman" w:hAnsi="Times New Roman" w:cs="Times New Roman"/>
          <w:sz w:val="24"/>
          <w:szCs w:val="24"/>
        </w:rPr>
        <w:t>Компенсационные и стимулирующие выплаты указанным работникам произв</w:t>
      </w:r>
      <w:r w:rsidRPr="009F297E">
        <w:rPr>
          <w:rFonts w:ascii="Times New Roman" w:hAnsi="Times New Roman" w:cs="Times New Roman"/>
          <w:sz w:val="24"/>
          <w:szCs w:val="24"/>
        </w:rPr>
        <w:t>о</w:t>
      </w:r>
      <w:r w:rsidRPr="009F297E">
        <w:rPr>
          <w:rFonts w:ascii="Times New Roman" w:hAnsi="Times New Roman" w:cs="Times New Roman"/>
          <w:sz w:val="24"/>
          <w:szCs w:val="24"/>
        </w:rPr>
        <w:t>дятся по условиям оплаты труда МБОУ СОШ № 30.</w:t>
      </w:r>
    </w:p>
    <w:p w:rsidR="00A1527F" w:rsidRPr="009F297E" w:rsidRDefault="00A1527F" w:rsidP="00C73EB4">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2.4. Продолжительность рабочего времени педагогических работников (норма ч</w:t>
      </w:r>
      <w:r w:rsidRPr="009F297E">
        <w:rPr>
          <w:rFonts w:ascii="Times New Roman" w:hAnsi="Times New Roman" w:cs="Times New Roman"/>
          <w:sz w:val="24"/>
          <w:szCs w:val="24"/>
        </w:rPr>
        <w:t>а</w:t>
      </w:r>
      <w:r w:rsidRPr="009F297E">
        <w:rPr>
          <w:rFonts w:ascii="Times New Roman" w:hAnsi="Times New Roman" w:cs="Times New Roman"/>
          <w:sz w:val="24"/>
          <w:szCs w:val="24"/>
        </w:rPr>
        <w:t>сов педагогической работы за ставку заработной платы) в зависимости от должности и (или) специальности с учетом особенностей их труда определяется в соответствии с пр</w:t>
      </w:r>
      <w:r w:rsidRPr="009F297E">
        <w:rPr>
          <w:rFonts w:ascii="Times New Roman" w:hAnsi="Times New Roman" w:cs="Times New Roman"/>
          <w:sz w:val="24"/>
          <w:szCs w:val="24"/>
        </w:rPr>
        <w:t>и</w:t>
      </w:r>
      <w:r w:rsidRPr="009F297E">
        <w:rPr>
          <w:rFonts w:ascii="Times New Roman" w:hAnsi="Times New Roman" w:cs="Times New Roman"/>
          <w:sz w:val="24"/>
          <w:szCs w:val="24"/>
        </w:rPr>
        <w:t>казом Министерства образования и науки Российской Федерации от 24 декабря 2014 года № 1601 «О продолжительности рабочего времени (норме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sz w:val="24"/>
          <w:szCs w:val="24"/>
          <w:lang w:eastAsia="ko-KR"/>
        </w:rPr>
      </w:pPr>
      <w:r w:rsidRPr="009F297E">
        <w:rPr>
          <w:rFonts w:ascii="Times New Roman" w:eastAsia="Batang" w:hAnsi="Times New Roman" w:cs="Times New Roman"/>
          <w:sz w:val="24"/>
          <w:szCs w:val="24"/>
          <w:lang w:eastAsia="ko-KR"/>
        </w:rPr>
        <w:t>2.5. Порядок исчисления заработной платы педагогическим работникам, осущес</w:t>
      </w:r>
      <w:r w:rsidRPr="009F297E">
        <w:rPr>
          <w:rFonts w:ascii="Times New Roman" w:eastAsia="Batang" w:hAnsi="Times New Roman" w:cs="Times New Roman"/>
          <w:sz w:val="24"/>
          <w:szCs w:val="24"/>
          <w:lang w:eastAsia="ko-KR"/>
        </w:rPr>
        <w:t>т</w:t>
      </w:r>
      <w:r w:rsidRPr="009F297E">
        <w:rPr>
          <w:rFonts w:ascii="Times New Roman" w:eastAsia="Batang" w:hAnsi="Times New Roman" w:cs="Times New Roman"/>
          <w:sz w:val="24"/>
          <w:szCs w:val="24"/>
          <w:lang w:eastAsia="ko-KR"/>
        </w:rPr>
        <w:t xml:space="preserve">вляющим учебный процесс, устанавливается в соответствии с </w:t>
      </w:r>
      <w:r w:rsidRPr="009F297E">
        <w:rPr>
          <w:rFonts w:ascii="Times New Roman" w:hAnsi="Times New Roman" w:cs="Times New Roman"/>
          <w:sz w:val="24"/>
          <w:szCs w:val="24"/>
        </w:rPr>
        <w:t>Методикой планирования расходов на оплату труда МБОУ СОШ № 30 (приложение № 2).</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 xml:space="preserve">2.6. Порядок и условия почасовой оплаты работников </w:t>
      </w:r>
      <w:r w:rsidRPr="009F297E">
        <w:rPr>
          <w:rFonts w:ascii="Times New Roman" w:hAnsi="Times New Roman" w:cs="Times New Roman"/>
          <w:sz w:val="24"/>
          <w:szCs w:val="24"/>
        </w:rPr>
        <w:t xml:space="preserve">МБОУ СОШ № 30 </w:t>
      </w:r>
      <w:r w:rsidRPr="009F297E">
        <w:rPr>
          <w:rFonts w:ascii="Times New Roman" w:eastAsia="Batang" w:hAnsi="Times New Roman" w:cs="Times New Roman"/>
          <w:sz w:val="24"/>
          <w:szCs w:val="24"/>
          <w:lang w:eastAsia="ko-KR"/>
        </w:rPr>
        <w:t>устана</w:t>
      </w:r>
      <w:r w:rsidRPr="009F297E">
        <w:rPr>
          <w:rFonts w:ascii="Times New Roman" w:eastAsia="Batang" w:hAnsi="Times New Roman" w:cs="Times New Roman"/>
          <w:sz w:val="24"/>
          <w:szCs w:val="24"/>
          <w:lang w:eastAsia="ko-KR"/>
        </w:rPr>
        <w:t>в</w:t>
      </w:r>
      <w:r w:rsidRPr="009F297E">
        <w:rPr>
          <w:rFonts w:ascii="Times New Roman" w:eastAsia="Batang" w:hAnsi="Times New Roman" w:cs="Times New Roman"/>
          <w:sz w:val="24"/>
          <w:szCs w:val="24"/>
          <w:lang w:eastAsia="ko-KR"/>
        </w:rPr>
        <w:t>ливаются в соответствии с приложением № 3 к настоящему Положению.</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2.7. Перечень должностей, время работы в которых засчитывается в педагогич</w:t>
      </w:r>
      <w:r w:rsidRPr="009F297E">
        <w:rPr>
          <w:rFonts w:ascii="Times New Roman" w:eastAsia="Batang" w:hAnsi="Times New Roman" w:cs="Times New Roman"/>
          <w:sz w:val="24"/>
          <w:szCs w:val="24"/>
          <w:lang w:eastAsia="ko-KR"/>
        </w:rPr>
        <w:t>е</w:t>
      </w:r>
      <w:r w:rsidRPr="009F297E">
        <w:rPr>
          <w:rFonts w:ascii="Times New Roman" w:eastAsia="Batang" w:hAnsi="Times New Roman" w:cs="Times New Roman"/>
          <w:sz w:val="24"/>
          <w:szCs w:val="24"/>
          <w:lang w:eastAsia="ko-KR"/>
        </w:rPr>
        <w:t>ский стаж работников образования, отражены в приложении № 4 к настоящему Полож</w:t>
      </w:r>
      <w:r w:rsidRPr="009F297E">
        <w:rPr>
          <w:rFonts w:ascii="Times New Roman" w:eastAsia="Batang" w:hAnsi="Times New Roman" w:cs="Times New Roman"/>
          <w:sz w:val="24"/>
          <w:szCs w:val="24"/>
          <w:lang w:eastAsia="ko-KR"/>
        </w:rPr>
        <w:t>е</w:t>
      </w:r>
      <w:r w:rsidRPr="009F297E">
        <w:rPr>
          <w:rFonts w:ascii="Times New Roman" w:eastAsia="Batang" w:hAnsi="Times New Roman" w:cs="Times New Roman"/>
          <w:sz w:val="24"/>
          <w:szCs w:val="24"/>
          <w:lang w:eastAsia="ko-KR"/>
        </w:rPr>
        <w:t>нию.</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sz w:val="24"/>
          <w:szCs w:val="24"/>
          <w:lang w:eastAsia="ko-KR"/>
        </w:rPr>
      </w:pPr>
      <w:r w:rsidRPr="009F297E">
        <w:rPr>
          <w:rFonts w:ascii="Times New Roman" w:eastAsia="Batang" w:hAnsi="Times New Roman" w:cs="Times New Roman"/>
          <w:sz w:val="24"/>
          <w:szCs w:val="24"/>
          <w:lang w:eastAsia="ko-KR"/>
        </w:rPr>
        <w:t>2.8. Порядок зачета в педагогический стаж времени работы в отдельных учрежд</w:t>
      </w:r>
      <w:r w:rsidRPr="009F297E">
        <w:rPr>
          <w:rFonts w:ascii="Times New Roman" w:eastAsia="Batang" w:hAnsi="Times New Roman" w:cs="Times New Roman"/>
          <w:sz w:val="24"/>
          <w:szCs w:val="24"/>
          <w:lang w:eastAsia="ko-KR"/>
        </w:rPr>
        <w:t>е</w:t>
      </w:r>
      <w:r w:rsidRPr="009F297E">
        <w:rPr>
          <w:rFonts w:ascii="Times New Roman" w:eastAsia="Batang" w:hAnsi="Times New Roman" w:cs="Times New Roman"/>
          <w:sz w:val="24"/>
          <w:szCs w:val="24"/>
          <w:lang w:eastAsia="ko-KR"/>
        </w:rPr>
        <w:t>ниях (организациях), а также времени обучения в учреждениях высшего и среднего пр</w:t>
      </w:r>
      <w:r w:rsidRPr="009F297E">
        <w:rPr>
          <w:rFonts w:ascii="Times New Roman" w:eastAsia="Batang" w:hAnsi="Times New Roman" w:cs="Times New Roman"/>
          <w:sz w:val="24"/>
          <w:szCs w:val="24"/>
          <w:lang w:eastAsia="ko-KR"/>
        </w:rPr>
        <w:t>о</w:t>
      </w:r>
      <w:r w:rsidRPr="009F297E">
        <w:rPr>
          <w:rFonts w:ascii="Times New Roman" w:eastAsia="Batang" w:hAnsi="Times New Roman" w:cs="Times New Roman"/>
          <w:sz w:val="24"/>
          <w:szCs w:val="24"/>
          <w:lang w:eastAsia="ko-KR"/>
        </w:rPr>
        <w:t>фессионального образования и службы в вооруженных силах СССР и Российской Фед</w:t>
      </w:r>
      <w:r w:rsidRPr="009F297E">
        <w:rPr>
          <w:rFonts w:ascii="Times New Roman" w:eastAsia="Batang" w:hAnsi="Times New Roman" w:cs="Times New Roman"/>
          <w:sz w:val="24"/>
          <w:szCs w:val="24"/>
          <w:lang w:eastAsia="ko-KR"/>
        </w:rPr>
        <w:t>е</w:t>
      </w:r>
      <w:r w:rsidRPr="009F297E">
        <w:rPr>
          <w:rFonts w:ascii="Times New Roman" w:eastAsia="Batang" w:hAnsi="Times New Roman" w:cs="Times New Roman"/>
          <w:sz w:val="24"/>
          <w:szCs w:val="24"/>
          <w:lang w:eastAsia="ko-KR"/>
        </w:rPr>
        <w:t>рации установлен в приложении  № 5 к настоящему Положению.</w:t>
      </w:r>
    </w:p>
    <w:p w:rsidR="00A1527F" w:rsidRPr="009F297E" w:rsidRDefault="00A1527F" w:rsidP="00C73EB4">
      <w:pPr>
        <w:autoSpaceDE w:val="0"/>
        <w:autoSpaceDN w:val="0"/>
        <w:adjustRightInd w:val="0"/>
        <w:spacing w:after="0" w:line="240" w:lineRule="auto"/>
        <w:ind w:firstLine="840"/>
        <w:jc w:val="both"/>
        <w:rPr>
          <w:rFonts w:ascii="Times New Roman" w:eastAsia="Batang" w:hAnsi="Times New Roman"/>
          <w:sz w:val="24"/>
          <w:szCs w:val="24"/>
          <w:lang w:eastAsia="ko-KR"/>
        </w:rPr>
      </w:pPr>
    </w:p>
    <w:p w:rsidR="00A1527F" w:rsidRPr="00EC05EA" w:rsidRDefault="00A1527F" w:rsidP="00081E69">
      <w:pPr>
        <w:autoSpaceDE w:val="0"/>
        <w:autoSpaceDN w:val="0"/>
        <w:adjustRightInd w:val="0"/>
        <w:spacing w:after="0" w:line="240" w:lineRule="auto"/>
        <w:jc w:val="center"/>
        <w:rPr>
          <w:rFonts w:ascii="Times New Roman" w:eastAsia="Batang" w:hAnsi="Times New Roman"/>
          <w:b/>
          <w:sz w:val="24"/>
          <w:szCs w:val="24"/>
          <w:lang w:eastAsia="ko-KR"/>
        </w:rPr>
      </w:pPr>
      <w:r w:rsidRPr="00EC05EA">
        <w:rPr>
          <w:rFonts w:ascii="Times New Roman" w:eastAsia="Batang" w:hAnsi="Times New Roman" w:cs="Times New Roman"/>
          <w:b/>
          <w:sz w:val="24"/>
          <w:szCs w:val="24"/>
          <w:lang w:eastAsia="ko-KR"/>
        </w:rPr>
        <w:t>3. Порядок и условия установления выплат стимулирующего характера</w:t>
      </w:r>
    </w:p>
    <w:p w:rsidR="00A1527F" w:rsidRPr="009F297E" w:rsidRDefault="00A1527F" w:rsidP="00081E69">
      <w:pPr>
        <w:autoSpaceDE w:val="0"/>
        <w:autoSpaceDN w:val="0"/>
        <w:adjustRightInd w:val="0"/>
        <w:spacing w:after="0" w:line="240" w:lineRule="auto"/>
        <w:jc w:val="center"/>
        <w:rPr>
          <w:rFonts w:ascii="Times New Roman" w:eastAsia="Batang" w:hAnsi="Times New Roman"/>
          <w:sz w:val="24"/>
          <w:szCs w:val="24"/>
          <w:lang w:eastAsia="ko-KR"/>
        </w:rPr>
      </w:pP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3.1. Положением об оплате и стимулировании труда работников МБОУ СОШ № 30 предусмотрено установление работникам повышающих коэффициентов к базовому о</w:t>
      </w:r>
      <w:r w:rsidRPr="009F297E">
        <w:rPr>
          <w:rFonts w:ascii="Times New Roman" w:hAnsi="Times New Roman" w:cs="Times New Roman"/>
          <w:sz w:val="24"/>
          <w:szCs w:val="24"/>
        </w:rPr>
        <w:t>к</w:t>
      </w:r>
      <w:r w:rsidRPr="009F297E">
        <w:rPr>
          <w:rFonts w:ascii="Times New Roman" w:hAnsi="Times New Roman" w:cs="Times New Roman"/>
          <w:sz w:val="24"/>
          <w:szCs w:val="24"/>
        </w:rPr>
        <w:t>ладу (базовому должностному окладу), ставке заработной платы:</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повышающий коэффициент к базовому окладу (базовому должностному окладу), ставке заработной платы за квалификационную категорию;</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персональный повышающий коэффициент к базовому окладу (базовому должн</w:t>
      </w:r>
      <w:r w:rsidRPr="009F297E">
        <w:rPr>
          <w:rFonts w:ascii="Times New Roman" w:hAnsi="Times New Roman" w:cs="Times New Roman"/>
          <w:sz w:val="24"/>
          <w:szCs w:val="24"/>
        </w:rPr>
        <w:t>о</w:t>
      </w:r>
      <w:r w:rsidRPr="009F297E">
        <w:rPr>
          <w:rFonts w:ascii="Times New Roman" w:hAnsi="Times New Roman" w:cs="Times New Roman"/>
          <w:sz w:val="24"/>
          <w:szCs w:val="24"/>
        </w:rPr>
        <w:t>стному окладу), ставке заработной платы;</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повышающий коэффициент к базовому окладу за ученую степень, почетное зв</w:t>
      </w:r>
      <w:r w:rsidRPr="009F297E">
        <w:rPr>
          <w:rFonts w:ascii="Times New Roman" w:hAnsi="Times New Roman" w:cs="Times New Roman"/>
          <w:sz w:val="24"/>
          <w:szCs w:val="24"/>
        </w:rPr>
        <w:t>а</w:t>
      </w:r>
      <w:r w:rsidRPr="009F297E">
        <w:rPr>
          <w:rFonts w:ascii="Times New Roman" w:hAnsi="Times New Roman" w:cs="Times New Roman"/>
          <w:sz w:val="24"/>
          <w:szCs w:val="24"/>
        </w:rPr>
        <w:t>ние.</w:t>
      </w:r>
    </w:p>
    <w:p w:rsidR="00A1527F" w:rsidRPr="009F297E" w:rsidRDefault="00A1527F" w:rsidP="00081E69">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Решение о введении соответствующих норм принимается учреждением с учетом обеспечения выплат финансовыми средствами. Размер выплат по повышающему коэфф</w:t>
      </w:r>
      <w:r w:rsidRPr="009F297E">
        <w:rPr>
          <w:rFonts w:ascii="Times New Roman" w:hAnsi="Times New Roman" w:cs="Times New Roman"/>
          <w:sz w:val="24"/>
          <w:szCs w:val="24"/>
        </w:rPr>
        <w:t>и</w:t>
      </w:r>
      <w:r w:rsidRPr="009F297E">
        <w:rPr>
          <w:rFonts w:ascii="Times New Roman" w:hAnsi="Times New Roman" w:cs="Times New Roman"/>
          <w:sz w:val="24"/>
          <w:szCs w:val="24"/>
        </w:rPr>
        <w:t>циенту к базовому окладу (базовому должностному окладу), ставке заработной платы о</w:t>
      </w:r>
      <w:r w:rsidRPr="009F297E">
        <w:rPr>
          <w:rFonts w:ascii="Times New Roman" w:hAnsi="Times New Roman" w:cs="Times New Roman"/>
          <w:sz w:val="24"/>
          <w:szCs w:val="24"/>
        </w:rPr>
        <w:t>п</w:t>
      </w:r>
      <w:r w:rsidRPr="009F297E">
        <w:rPr>
          <w:rFonts w:ascii="Times New Roman" w:hAnsi="Times New Roman" w:cs="Times New Roman"/>
          <w:sz w:val="24"/>
          <w:szCs w:val="24"/>
        </w:rPr>
        <w:t xml:space="preserve">ределяется путем умножения базового оклада работника на повышающий коэффициент. </w:t>
      </w:r>
    </w:p>
    <w:p w:rsidR="00A1527F" w:rsidRPr="009F297E" w:rsidRDefault="00A1527F" w:rsidP="00081E69">
      <w:pPr>
        <w:autoSpaceDE w:val="0"/>
        <w:autoSpaceDN w:val="0"/>
        <w:adjustRightInd w:val="0"/>
        <w:spacing w:after="0" w:line="240" w:lineRule="auto"/>
        <w:ind w:firstLine="840"/>
        <w:jc w:val="both"/>
        <w:rPr>
          <w:rFonts w:ascii="Times New Roman" w:eastAsia="Batang" w:hAnsi="Times New Roman" w:cs="Times New Roman"/>
          <w:sz w:val="24"/>
          <w:szCs w:val="24"/>
          <w:lang w:eastAsia="ko-KR"/>
        </w:rPr>
      </w:pPr>
      <w:r w:rsidRPr="009F297E">
        <w:rPr>
          <w:rFonts w:ascii="Times New Roman" w:eastAsia="Batang" w:hAnsi="Times New Roman" w:cs="Times New Roman"/>
          <w:sz w:val="24"/>
          <w:szCs w:val="24"/>
          <w:lang w:eastAsia="ko-KR"/>
        </w:rPr>
        <w:t>Применение повышающих коэффициентов не образует новый базовый оклад (</w:t>
      </w:r>
      <w:r w:rsidRPr="009F297E">
        <w:rPr>
          <w:rFonts w:ascii="Times New Roman" w:hAnsi="Times New Roman" w:cs="Times New Roman"/>
          <w:sz w:val="24"/>
          <w:szCs w:val="24"/>
        </w:rPr>
        <w:t>б</w:t>
      </w:r>
      <w:r w:rsidRPr="009F297E">
        <w:rPr>
          <w:rFonts w:ascii="Times New Roman" w:hAnsi="Times New Roman" w:cs="Times New Roman"/>
          <w:sz w:val="24"/>
          <w:szCs w:val="24"/>
        </w:rPr>
        <w:t>а</w:t>
      </w:r>
      <w:r w:rsidRPr="009F297E">
        <w:rPr>
          <w:rFonts w:ascii="Times New Roman" w:hAnsi="Times New Roman" w:cs="Times New Roman"/>
          <w:sz w:val="24"/>
          <w:szCs w:val="24"/>
        </w:rPr>
        <w:t>зовый</w:t>
      </w:r>
      <w:r w:rsidRPr="009F297E">
        <w:rPr>
          <w:rFonts w:ascii="Times New Roman" w:eastAsia="Batang" w:hAnsi="Times New Roman" w:cs="Times New Roman"/>
          <w:sz w:val="24"/>
          <w:szCs w:val="24"/>
          <w:lang w:eastAsia="ko-KR"/>
        </w:rPr>
        <w:t xml:space="preserve"> должностной оклад), ставку заработной платы и не учитывается при исчислении иных стимулирующих и компенсационных выплат, устанавливаемых в процентном отн</w:t>
      </w:r>
      <w:r w:rsidRPr="009F297E">
        <w:rPr>
          <w:rFonts w:ascii="Times New Roman" w:eastAsia="Batang" w:hAnsi="Times New Roman" w:cs="Times New Roman"/>
          <w:sz w:val="24"/>
          <w:szCs w:val="24"/>
          <w:lang w:eastAsia="ko-KR"/>
        </w:rPr>
        <w:t>о</w:t>
      </w:r>
      <w:r w:rsidRPr="009F297E">
        <w:rPr>
          <w:rFonts w:ascii="Times New Roman" w:eastAsia="Batang" w:hAnsi="Times New Roman" w:cs="Times New Roman"/>
          <w:sz w:val="24"/>
          <w:szCs w:val="24"/>
          <w:lang w:eastAsia="ko-KR"/>
        </w:rPr>
        <w:t>шении к базовому окладу.</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Повышающие коэффициенты к базовому окладу (базовому должностному окл</w:t>
      </w:r>
      <w:r w:rsidRPr="009F297E">
        <w:rPr>
          <w:rFonts w:ascii="Times New Roman" w:hAnsi="Times New Roman" w:cs="Times New Roman"/>
          <w:sz w:val="24"/>
          <w:szCs w:val="24"/>
        </w:rPr>
        <w:t>а</w:t>
      </w:r>
      <w:r w:rsidRPr="009F297E">
        <w:rPr>
          <w:rFonts w:ascii="Times New Roman" w:hAnsi="Times New Roman" w:cs="Times New Roman"/>
          <w:sz w:val="24"/>
          <w:szCs w:val="24"/>
        </w:rPr>
        <w:t>ду), ставке заработной платы устанавливаются на определенный период времени в теч</w:t>
      </w:r>
      <w:r w:rsidRPr="009F297E">
        <w:rPr>
          <w:rFonts w:ascii="Times New Roman" w:hAnsi="Times New Roman" w:cs="Times New Roman"/>
          <w:sz w:val="24"/>
          <w:szCs w:val="24"/>
        </w:rPr>
        <w:t>е</w:t>
      </w:r>
      <w:r w:rsidRPr="009F297E">
        <w:rPr>
          <w:rFonts w:ascii="Times New Roman" w:hAnsi="Times New Roman" w:cs="Times New Roman"/>
          <w:sz w:val="24"/>
          <w:szCs w:val="24"/>
        </w:rPr>
        <w:lastRenderedPageBreak/>
        <w:t>ние соответствующего календарного года, за исключением повышающих коэффициентов за квалификационную категорию.</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3.2. Повышающий коэффициент к базовому окладу (базовому должностному о</w:t>
      </w:r>
      <w:r w:rsidRPr="009F297E">
        <w:rPr>
          <w:rFonts w:ascii="Times New Roman" w:hAnsi="Times New Roman" w:cs="Times New Roman"/>
          <w:sz w:val="24"/>
          <w:szCs w:val="24"/>
        </w:rPr>
        <w:t>к</w:t>
      </w:r>
      <w:r w:rsidRPr="009F297E">
        <w:rPr>
          <w:rFonts w:ascii="Times New Roman" w:hAnsi="Times New Roman" w:cs="Times New Roman"/>
          <w:sz w:val="24"/>
          <w:szCs w:val="24"/>
        </w:rPr>
        <w:t>ладу), ставке заработной платы за квалификационную категорию устанавливается с целью стимулирования  педагогических работников к профессиональному росту путем повыш</w:t>
      </w:r>
      <w:r w:rsidRPr="009F297E">
        <w:rPr>
          <w:rFonts w:ascii="Times New Roman" w:hAnsi="Times New Roman" w:cs="Times New Roman"/>
          <w:sz w:val="24"/>
          <w:szCs w:val="24"/>
        </w:rPr>
        <w:t>е</w:t>
      </w:r>
      <w:r w:rsidRPr="009F297E">
        <w:rPr>
          <w:rFonts w:ascii="Times New Roman" w:hAnsi="Times New Roman" w:cs="Times New Roman"/>
          <w:sz w:val="24"/>
          <w:szCs w:val="24"/>
        </w:rPr>
        <w:t>ния профессиональной квалификации и компетентности. Рекомендуемые размеры пов</w:t>
      </w:r>
      <w:r w:rsidRPr="009F297E">
        <w:rPr>
          <w:rFonts w:ascii="Times New Roman" w:hAnsi="Times New Roman" w:cs="Times New Roman"/>
          <w:sz w:val="24"/>
          <w:szCs w:val="24"/>
        </w:rPr>
        <w:t>ы</w:t>
      </w:r>
      <w:r w:rsidRPr="009F297E">
        <w:rPr>
          <w:rFonts w:ascii="Times New Roman" w:hAnsi="Times New Roman" w:cs="Times New Roman"/>
          <w:sz w:val="24"/>
          <w:szCs w:val="24"/>
        </w:rPr>
        <w:t xml:space="preserve">шающего коэффициента: </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0,15 - при наличии высшей квалификационной категории;</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0,10 - при наличии первой квалификационной категории.</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3.3. Персональный повышающий коэффициент к базовому окладу (базовому должностному окладу), ставке заработной платы  может быть установлен работнику, с учетом уровня его профессиональной подготовленности, сложности, важности выполня</w:t>
      </w:r>
      <w:r w:rsidRPr="009F297E">
        <w:rPr>
          <w:rFonts w:ascii="Times New Roman" w:hAnsi="Times New Roman" w:cs="Times New Roman"/>
          <w:sz w:val="24"/>
          <w:szCs w:val="24"/>
        </w:rPr>
        <w:t>е</w:t>
      </w:r>
      <w:r w:rsidRPr="009F297E">
        <w:rPr>
          <w:rFonts w:ascii="Times New Roman" w:hAnsi="Times New Roman" w:cs="Times New Roman"/>
          <w:sz w:val="24"/>
          <w:szCs w:val="24"/>
        </w:rPr>
        <w:t>мой работы, степени самостоятельности и ответственности при выполнении поставленных задач и других факторов. Решение об установлении персонального повышающего коэ</w:t>
      </w:r>
      <w:r w:rsidRPr="009F297E">
        <w:rPr>
          <w:rFonts w:ascii="Times New Roman" w:hAnsi="Times New Roman" w:cs="Times New Roman"/>
          <w:sz w:val="24"/>
          <w:szCs w:val="24"/>
        </w:rPr>
        <w:t>ф</w:t>
      </w:r>
      <w:r w:rsidRPr="009F297E">
        <w:rPr>
          <w:rFonts w:ascii="Times New Roman" w:hAnsi="Times New Roman" w:cs="Times New Roman"/>
          <w:sz w:val="24"/>
          <w:szCs w:val="24"/>
        </w:rPr>
        <w:t>фициента к базовому окладу (базовому должностному окладу), ставке заработной платы и его размерах принимается руководителем учреждения персонально в отношении конкре</w:t>
      </w:r>
      <w:r w:rsidRPr="009F297E">
        <w:rPr>
          <w:rFonts w:ascii="Times New Roman" w:hAnsi="Times New Roman" w:cs="Times New Roman"/>
          <w:sz w:val="24"/>
          <w:szCs w:val="24"/>
        </w:rPr>
        <w:t>т</w:t>
      </w:r>
      <w:r w:rsidRPr="009F297E">
        <w:rPr>
          <w:rFonts w:ascii="Times New Roman" w:hAnsi="Times New Roman" w:cs="Times New Roman"/>
          <w:sz w:val="24"/>
          <w:szCs w:val="24"/>
        </w:rPr>
        <w:t>ного работника. Рекомендуемый размер повышающего коэффициента – до  3,0.</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3.4. Повышающий коэффициент к базовому окладу за ученую степень, почетное звание устанавливается работникам, которым присвоена ученая степень, почетное звание при соответствии почетного звания, ученой степени профилю педагогической деятельн</w:t>
      </w:r>
      <w:r w:rsidRPr="009F297E">
        <w:rPr>
          <w:rFonts w:ascii="Times New Roman" w:hAnsi="Times New Roman" w:cs="Times New Roman"/>
          <w:sz w:val="24"/>
          <w:szCs w:val="24"/>
        </w:rPr>
        <w:t>о</w:t>
      </w:r>
      <w:r w:rsidRPr="009F297E">
        <w:rPr>
          <w:rFonts w:ascii="Times New Roman" w:hAnsi="Times New Roman" w:cs="Times New Roman"/>
          <w:sz w:val="24"/>
          <w:szCs w:val="24"/>
        </w:rPr>
        <w:t>сти или преподаваемых дисциплин.</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Размеры повышающего коэффициента:</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0,075 – за ученую степень кандидата наук или за почетное звание «Заслуже</w:t>
      </w:r>
      <w:r w:rsidRPr="009F297E">
        <w:rPr>
          <w:rFonts w:ascii="Times New Roman" w:hAnsi="Times New Roman" w:cs="Times New Roman"/>
          <w:sz w:val="24"/>
          <w:szCs w:val="24"/>
        </w:rPr>
        <w:t>н</w:t>
      </w:r>
      <w:r w:rsidRPr="009F297E">
        <w:rPr>
          <w:rFonts w:ascii="Times New Roman" w:hAnsi="Times New Roman" w:cs="Times New Roman"/>
          <w:sz w:val="24"/>
          <w:szCs w:val="24"/>
        </w:rPr>
        <w:t>ный», «Народный», «Почетный», «Отличник», наличие грамоты Министерства образов</w:t>
      </w:r>
      <w:r w:rsidRPr="009F297E">
        <w:rPr>
          <w:rFonts w:ascii="Times New Roman" w:hAnsi="Times New Roman" w:cs="Times New Roman"/>
          <w:sz w:val="24"/>
          <w:szCs w:val="24"/>
        </w:rPr>
        <w:t>а</w:t>
      </w:r>
      <w:r w:rsidRPr="009F297E">
        <w:rPr>
          <w:rFonts w:ascii="Times New Roman" w:hAnsi="Times New Roman" w:cs="Times New Roman"/>
          <w:sz w:val="24"/>
          <w:szCs w:val="24"/>
        </w:rPr>
        <w:t>ния РФ;</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0,15 –  за ученую степень доктора наук.</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 xml:space="preserve">Повышающий коэффициент за ученую степень, почетное звание устанавливается  по одному из имеющихся оснований, имеющему большее значение. </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3.5. </w:t>
      </w:r>
      <w:r>
        <w:rPr>
          <w:rFonts w:ascii="Times New Roman" w:hAnsi="Times New Roman" w:cs="Times New Roman"/>
          <w:sz w:val="24"/>
          <w:szCs w:val="24"/>
        </w:rPr>
        <w:t>Выплаты стимулирующего характера устанавливаются работнику с учетом разработанных в учреждении показателей и критериев оценки эффективности труда р</w:t>
      </w:r>
      <w:r>
        <w:rPr>
          <w:rFonts w:ascii="Times New Roman" w:hAnsi="Times New Roman" w:cs="Times New Roman"/>
          <w:sz w:val="24"/>
          <w:szCs w:val="24"/>
        </w:rPr>
        <w:t>а</w:t>
      </w:r>
      <w:r>
        <w:rPr>
          <w:rFonts w:ascii="Times New Roman" w:hAnsi="Times New Roman" w:cs="Times New Roman"/>
          <w:sz w:val="24"/>
          <w:szCs w:val="24"/>
        </w:rPr>
        <w:t>ботников, включая механизм увязки размера оплаты труда работников и руководителя у</w:t>
      </w:r>
      <w:r>
        <w:rPr>
          <w:rFonts w:ascii="Times New Roman" w:hAnsi="Times New Roman" w:cs="Times New Roman"/>
          <w:sz w:val="24"/>
          <w:szCs w:val="24"/>
        </w:rPr>
        <w:t>ч</w:t>
      </w:r>
      <w:r>
        <w:rPr>
          <w:rFonts w:ascii="Times New Roman" w:hAnsi="Times New Roman" w:cs="Times New Roman"/>
          <w:sz w:val="24"/>
          <w:szCs w:val="24"/>
        </w:rPr>
        <w:t>реждения с конкретными показателями качества и количества оказываемых услуг (выпо</w:t>
      </w:r>
      <w:r>
        <w:rPr>
          <w:rFonts w:ascii="Times New Roman" w:hAnsi="Times New Roman" w:cs="Times New Roman"/>
          <w:sz w:val="24"/>
          <w:szCs w:val="24"/>
        </w:rPr>
        <w:t>л</w:t>
      </w:r>
      <w:r>
        <w:rPr>
          <w:rFonts w:ascii="Times New Roman" w:hAnsi="Times New Roman" w:cs="Times New Roman"/>
          <w:sz w:val="24"/>
          <w:szCs w:val="24"/>
        </w:rPr>
        <w:t xml:space="preserve">няемых работ). </w:t>
      </w:r>
      <w:r w:rsidRPr="009F297E">
        <w:rPr>
          <w:rFonts w:ascii="Times New Roman" w:hAnsi="Times New Roman" w:cs="Times New Roman"/>
          <w:sz w:val="24"/>
          <w:szCs w:val="24"/>
        </w:rPr>
        <w:t>Положением об оплате труда и стимулировании труда работников МБОУ СОШ № 30 предусматривается установление работникам стимулирующих надбавок к б</w:t>
      </w:r>
      <w:r w:rsidRPr="009F297E">
        <w:rPr>
          <w:rFonts w:ascii="Times New Roman" w:hAnsi="Times New Roman" w:cs="Times New Roman"/>
          <w:sz w:val="24"/>
          <w:szCs w:val="24"/>
        </w:rPr>
        <w:t>а</w:t>
      </w:r>
      <w:r w:rsidRPr="009F297E">
        <w:rPr>
          <w:rFonts w:ascii="Times New Roman" w:hAnsi="Times New Roman" w:cs="Times New Roman"/>
          <w:sz w:val="24"/>
          <w:szCs w:val="24"/>
        </w:rPr>
        <w:t>зовому окладу (базовому должностному окладу), ставке заработной платы:</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стимулирующая надбавка за интенсивность и высокие результаты работы;</w:t>
      </w:r>
    </w:p>
    <w:p w:rsidR="00A1527F"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стимул</w:t>
      </w:r>
      <w:r w:rsidR="004A2011">
        <w:rPr>
          <w:rFonts w:ascii="Times New Roman" w:hAnsi="Times New Roman" w:cs="Times New Roman"/>
          <w:sz w:val="24"/>
          <w:szCs w:val="24"/>
        </w:rPr>
        <w:t>ирующая надбавка за выслугу лет;</w:t>
      </w:r>
    </w:p>
    <w:p w:rsidR="004A2011" w:rsidRDefault="004A2011" w:rsidP="00081E69">
      <w:pPr>
        <w:pStyle w:val="HTML"/>
        <w:ind w:firstLine="840"/>
        <w:jc w:val="both"/>
        <w:rPr>
          <w:rFonts w:ascii="Times New Roman" w:hAnsi="Times New Roman" w:cs="Times New Roman"/>
          <w:sz w:val="24"/>
          <w:szCs w:val="24"/>
        </w:rPr>
      </w:pPr>
      <w:r>
        <w:rPr>
          <w:rFonts w:ascii="Times New Roman" w:hAnsi="Times New Roman" w:cs="Times New Roman"/>
          <w:sz w:val="24"/>
          <w:szCs w:val="24"/>
        </w:rPr>
        <w:t>стимулирующая выплата за выполнение функций классного руководителя;</w:t>
      </w:r>
    </w:p>
    <w:p w:rsidR="004A2011" w:rsidRPr="009F297E" w:rsidRDefault="004A2011" w:rsidP="00081E69">
      <w:pPr>
        <w:pStyle w:val="HTML"/>
        <w:ind w:firstLine="840"/>
        <w:jc w:val="both"/>
        <w:rPr>
          <w:rFonts w:ascii="Times New Roman" w:hAnsi="Times New Roman" w:cs="Times New Roman"/>
          <w:sz w:val="24"/>
          <w:szCs w:val="24"/>
        </w:rPr>
      </w:pPr>
      <w:r>
        <w:rPr>
          <w:rFonts w:ascii="Times New Roman" w:hAnsi="Times New Roman" w:cs="Times New Roman"/>
          <w:sz w:val="24"/>
          <w:szCs w:val="24"/>
        </w:rPr>
        <w:t>дополнительная выплата стимулирования отдельных категорий работников.</w:t>
      </w:r>
    </w:p>
    <w:p w:rsidR="00A1527F" w:rsidRPr="009F297E" w:rsidRDefault="00A1527F" w:rsidP="00081E69">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Установление стимулирующих надбавок осуществляется по решению руковод</w:t>
      </w:r>
      <w:r w:rsidRPr="009F297E">
        <w:rPr>
          <w:rFonts w:ascii="Times New Roman" w:hAnsi="Times New Roman" w:cs="Times New Roman"/>
          <w:sz w:val="24"/>
          <w:szCs w:val="24"/>
        </w:rPr>
        <w:t>и</w:t>
      </w:r>
      <w:r w:rsidRPr="009F297E">
        <w:rPr>
          <w:rFonts w:ascii="Times New Roman" w:hAnsi="Times New Roman" w:cs="Times New Roman"/>
          <w:sz w:val="24"/>
          <w:szCs w:val="24"/>
        </w:rPr>
        <w:t>теля МБОУ СОШ № 30 в пределах бюджетных ассигнований на оплату труда работников, а также средств от предпринимательской и иной, приносящей доход деятельности, н</w:t>
      </w:r>
      <w:r w:rsidRPr="009F297E">
        <w:rPr>
          <w:rFonts w:ascii="Times New Roman" w:hAnsi="Times New Roman" w:cs="Times New Roman"/>
          <w:sz w:val="24"/>
          <w:szCs w:val="24"/>
        </w:rPr>
        <w:t>а</w:t>
      </w:r>
      <w:r w:rsidRPr="009F297E">
        <w:rPr>
          <w:rFonts w:ascii="Times New Roman" w:hAnsi="Times New Roman" w:cs="Times New Roman"/>
          <w:sz w:val="24"/>
          <w:szCs w:val="24"/>
        </w:rPr>
        <w:t>правленных на оплату труда работников.</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3.6. Стимулирующая надбавка за интенсивность и высокие результаты работы работникам МБОУ СОШ № 30 устанавливается:</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стабильно высокие показатели результативности работы, высокие академич</w:t>
      </w:r>
      <w:r w:rsidRPr="009F297E">
        <w:rPr>
          <w:rFonts w:ascii="Times New Roman" w:hAnsi="Times New Roman" w:cs="Times New Roman"/>
          <w:sz w:val="24"/>
          <w:szCs w:val="24"/>
        </w:rPr>
        <w:t>е</w:t>
      </w:r>
      <w:r w:rsidRPr="009F297E">
        <w:rPr>
          <w:rFonts w:ascii="Times New Roman" w:hAnsi="Times New Roman" w:cs="Times New Roman"/>
          <w:sz w:val="24"/>
          <w:szCs w:val="24"/>
        </w:rPr>
        <w:t>ские и творческие достижения;</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разработку и внедрение новых эффективных программ, методик, форм (обуч</w:t>
      </w:r>
      <w:r w:rsidRPr="009F297E">
        <w:rPr>
          <w:rFonts w:ascii="Times New Roman" w:hAnsi="Times New Roman" w:cs="Times New Roman"/>
          <w:sz w:val="24"/>
          <w:szCs w:val="24"/>
        </w:rPr>
        <w:t>е</w:t>
      </w:r>
      <w:r w:rsidRPr="009F297E">
        <w:rPr>
          <w:rFonts w:ascii="Times New Roman" w:hAnsi="Times New Roman" w:cs="Times New Roman"/>
          <w:sz w:val="24"/>
          <w:szCs w:val="24"/>
        </w:rPr>
        <w:t>ния, организации и управления учебным процессом), создание краевых экспериментал</w:t>
      </w:r>
      <w:r w:rsidRPr="009F297E">
        <w:rPr>
          <w:rFonts w:ascii="Times New Roman" w:hAnsi="Times New Roman" w:cs="Times New Roman"/>
          <w:sz w:val="24"/>
          <w:szCs w:val="24"/>
        </w:rPr>
        <w:t>ь</w:t>
      </w:r>
      <w:r w:rsidRPr="009F297E">
        <w:rPr>
          <w:rFonts w:ascii="Times New Roman" w:hAnsi="Times New Roman" w:cs="Times New Roman"/>
          <w:sz w:val="24"/>
          <w:szCs w:val="24"/>
        </w:rPr>
        <w:t>ных площадок, применение в работе достижений науки, передовых методов труда, выс</w:t>
      </w:r>
      <w:r w:rsidRPr="009F297E">
        <w:rPr>
          <w:rFonts w:ascii="Times New Roman" w:hAnsi="Times New Roman" w:cs="Times New Roman"/>
          <w:sz w:val="24"/>
          <w:szCs w:val="24"/>
        </w:rPr>
        <w:t>о</w:t>
      </w:r>
      <w:r w:rsidRPr="009F297E">
        <w:rPr>
          <w:rFonts w:ascii="Times New Roman" w:hAnsi="Times New Roman" w:cs="Times New Roman"/>
          <w:sz w:val="24"/>
          <w:szCs w:val="24"/>
        </w:rPr>
        <w:t>кие достижения в работе;</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выполнение особо важных или срочных работ (на срок их проведения);</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сложность и напряженность выполняемой работы (в том числе водителям);</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lastRenderedPageBreak/>
        <w:t>за выполнение работ, не входящих в круг должностных обязанностей.</w:t>
      </w:r>
    </w:p>
    <w:p w:rsidR="00A1527F" w:rsidRPr="009F297E" w:rsidRDefault="00A1527F" w:rsidP="00081E69">
      <w:pPr>
        <w:tabs>
          <w:tab w:val="num" w:pos="0"/>
        </w:tabs>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Размер  стимулирующей надбавки устанавливается как в абсолютном значении, так и в процентном отношении к базовому окладу (базовому должностному окладу), ста</w:t>
      </w:r>
      <w:r w:rsidRPr="009F297E">
        <w:rPr>
          <w:rFonts w:ascii="Times New Roman" w:hAnsi="Times New Roman" w:cs="Times New Roman"/>
          <w:sz w:val="24"/>
          <w:szCs w:val="24"/>
        </w:rPr>
        <w:t>в</w:t>
      </w:r>
      <w:r w:rsidRPr="009F297E">
        <w:rPr>
          <w:rFonts w:ascii="Times New Roman" w:hAnsi="Times New Roman" w:cs="Times New Roman"/>
          <w:sz w:val="24"/>
          <w:szCs w:val="24"/>
        </w:rPr>
        <w:t xml:space="preserve">ке заработной платы, по одному или нескольким основаниям. Размер указанной надбавки до 200%. Стимулирующая надбавка устанавливается сроком не более 1 года, по истечении которого может быть сохранена или отменена. </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 xml:space="preserve">3.7. Стимулирующая надбавка за выслугу лет устанавливается педагогическим работникам за стаж педагогической работы, другим работникам в зависимости от общего количества лет, проработанных в учреждениях образования: </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размеры надбавки (в процентах от базового оклада):</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при выслуге лет от 1 до 5 лет – 5%;</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при выслуге лет от 5 до 10 лет – 10%;</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при выслуге лет от 10 лет – 15%.</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3.8. Выплаты стимулирующего характера, за исключением выплат, предусмо</w:t>
      </w:r>
      <w:r w:rsidRPr="009F297E">
        <w:rPr>
          <w:rFonts w:ascii="Times New Roman" w:hAnsi="Times New Roman" w:cs="Times New Roman"/>
          <w:sz w:val="24"/>
          <w:szCs w:val="24"/>
        </w:rPr>
        <w:t>т</w:t>
      </w:r>
      <w:r w:rsidRPr="009F297E">
        <w:rPr>
          <w:rFonts w:ascii="Times New Roman" w:hAnsi="Times New Roman" w:cs="Times New Roman"/>
          <w:sz w:val="24"/>
          <w:szCs w:val="24"/>
        </w:rPr>
        <w:t>ренных подпунктами 3.3, 3.5 и 3.6 настоящего Положения,  устанавливаются пропорци</w:t>
      </w:r>
      <w:r w:rsidRPr="009F297E">
        <w:rPr>
          <w:rFonts w:ascii="Times New Roman" w:hAnsi="Times New Roman" w:cs="Times New Roman"/>
          <w:sz w:val="24"/>
          <w:szCs w:val="24"/>
        </w:rPr>
        <w:t>о</w:t>
      </w:r>
      <w:r w:rsidRPr="009F297E">
        <w:rPr>
          <w:rFonts w:ascii="Times New Roman" w:hAnsi="Times New Roman" w:cs="Times New Roman"/>
          <w:sz w:val="24"/>
          <w:szCs w:val="24"/>
        </w:rPr>
        <w:t>нально объему учебной нагрузки (педагогической работы).</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3.8.1. Стимулирующая выплата за выполнение функции классного руководителя устанавливается педагогическим работникам организации, выполняющим функции клас</w:t>
      </w:r>
      <w:r w:rsidRPr="009F297E">
        <w:rPr>
          <w:rFonts w:ascii="Times New Roman" w:hAnsi="Times New Roman" w:cs="Times New Roman"/>
          <w:sz w:val="24"/>
          <w:szCs w:val="24"/>
        </w:rPr>
        <w:t>с</w:t>
      </w:r>
      <w:r w:rsidRPr="009F297E">
        <w:rPr>
          <w:rFonts w:ascii="Times New Roman" w:hAnsi="Times New Roman" w:cs="Times New Roman"/>
          <w:sz w:val="24"/>
          <w:szCs w:val="24"/>
        </w:rPr>
        <w:t>ного руководителя.</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Размер стимулирующей выплаты за выполнение функции классного руководит</w:t>
      </w:r>
      <w:r w:rsidRPr="009F297E">
        <w:rPr>
          <w:rFonts w:ascii="Times New Roman" w:hAnsi="Times New Roman" w:cs="Times New Roman"/>
          <w:sz w:val="24"/>
          <w:szCs w:val="24"/>
        </w:rPr>
        <w:t>е</w:t>
      </w:r>
      <w:r w:rsidR="00CC651B">
        <w:rPr>
          <w:rFonts w:ascii="Times New Roman" w:hAnsi="Times New Roman" w:cs="Times New Roman"/>
          <w:sz w:val="24"/>
          <w:szCs w:val="24"/>
        </w:rPr>
        <w:t>ля – из расчета 4</w:t>
      </w:r>
      <w:r w:rsidRPr="009F297E">
        <w:rPr>
          <w:rFonts w:ascii="Times New Roman" w:hAnsi="Times New Roman" w:cs="Times New Roman"/>
          <w:sz w:val="24"/>
          <w:szCs w:val="24"/>
        </w:rPr>
        <w:t xml:space="preserve">000 рублей в месяц в </w:t>
      </w:r>
      <w:r w:rsidR="00176FB5">
        <w:rPr>
          <w:rFonts w:ascii="Times New Roman" w:hAnsi="Times New Roman" w:cs="Times New Roman"/>
          <w:sz w:val="24"/>
          <w:szCs w:val="24"/>
        </w:rPr>
        <w:t xml:space="preserve">одном </w:t>
      </w:r>
      <w:r w:rsidRPr="009F297E">
        <w:rPr>
          <w:rFonts w:ascii="Times New Roman" w:hAnsi="Times New Roman" w:cs="Times New Roman"/>
          <w:sz w:val="24"/>
          <w:szCs w:val="24"/>
        </w:rPr>
        <w:t>классе.</w:t>
      </w:r>
    </w:p>
    <w:p w:rsidR="00A1527F" w:rsidRPr="009F297E" w:rsidRDefault="00A1527F" w:rsidP="00081E69">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В случае если на педагогического работника возложены функции классного р</w:t>
      </w:r>
      <w:r w:rsidRPr="009F297E">
        <w:rPr>
          <w:rFonts w:ascii="Times New Roman" w:hAnsi="Times New Roman" w:cs="Times New Roman"/>
          <w:sz w:val="24"/>
          <w:szCs w:val="24"/>
        </w:rPr>
        <w:t>у</w:t>
      </w:r>
      <w:r w:rsidRPr="009F297E">
        <w:rPr>
          <w:rFonts w:ascii="Times New Roman" w:hAnsi="Times New Roman" w:cs="Times New Roman"/>
          <w:sz w:val="24"/>
          <w:szCs w:val="24"/>
        </w:rPr>
        <w:t>ководителя в двух и более классах, соответствующие стимулирующие выплаты выплач</w:t>
      </w:r>
      <w:r w:rsidRPr="009F297E">
        <w:rPr>
          <w:rFonts w:ascii="Times New Roman" w:hAnsi="Times New Roman" w:cs="Times New Roman"/>
          <w:sz w:val="24"/>
          <w:szCs w:val="24"/>
        </w:rPr>
        <w:t>и</w:t>
      </w:r>
      <w:r w:rsidRPr="009F297E">
        <w:rPr>
          <w:rFonts w:ascii="Times New Roman" w:hAnsi="Times New Roman" w:cs="Times New Roman"/>
          <w:sz w:val="24"/>
          <w:szCs w:val="24"/>
        </w:rPr>
        <w:t>ваются за выполнение этих функций в каждом классе.</w:t>
      </w:r>
    </w:p>
    <w:p w:rsidR="00A1527F" w:rsidRPr="009F297E" w:rsidRDefault="00CC651B" w:rsidP="00081E69">
      <w:pPr>
        <w:spacing w:after="0" w:line="240" w:lineRule="auto"/>
        <w:ind w:firstLine="900"/>
        <w:jc w:val="both"/>
        <w:rPr>
          <w:rFonts w:ascii="Times New Roman" w:hAnsi="Times New Roman" w:cs="Times New Roman"/>
          <w:sz w:val="24"/>
          <w:szCs w:val="24"/>
        </w:rPr>
      </w:pPr>
      <w:r>
        <w:rPr>
          <w:rFonts w:ascii="Times New Roman" w:hAnsi="Times New Roman" w:cs="Times New Roman"/>
          <w:sz w:val="24"/>
          <w:szCs w:val="24"/>
        </w:rPr>
        <w:t xml:space="preserve">Ежемесячное денежное вознаграждение </w:t>
      </w:r>
      <w:r w:rsidR="00A14B6D">
        <w:rPr>
          <w:rFonts w:ascii="Times New Roman" w:hAnsi="Times New Roman" w:cs="Times New Roman"/>
          <w:sz w:val="24"/>
          <w:szCs w:val="24"/>
        </w:rPr>
        <w:t>за классное руководство педагогическим работникам общеобразовательных организаций в рамках иных межбюджетных трансфе</w:t>
      </w:r>
      <w:r w:rsidR="00A14B6D">
        <w:rPr>
          <w:rFonts w:ascii="Times New Roman" w:hAnsi="Times New Roman" w:cs="Times New Roman"/>
          <w:sz w:val="24"/>
          <w:szCs w:val="24"/>
        </w:rPr>
        <w:t>р</w:t>
      </w:r>
      <w:r w:rsidR="00A14B6D">
        <w:rPr>
          <w:rFonts w:ascii="Times New Roman" w:hAnsi="Times New Roman" w:cs="Times New Roman"/>
          <w:sz w:val="24"/>
          <w:szCs w:val="24"/>
        </w:rPr>
        <w:t>тов из федерального бюджета выплачивается в размере 5000 рублей ежемесячно за клас</w:t>
      </w:r>
      <w:r w:rsidR="00A14B6D">
        <w:rPr>
          <w:rFonts w:ascii="Times New Roman" w:hAnsi="Times New Roman" w:cs="Times New Roman"/>
          <w:sz w:val="24"/>
          <w:szCs w:val="24"/>
        </w:rPr>
        <w:t>с</w:t>
      </w:r>
      <w:r w:rsidR="00A14B6D">
        <w:rPr>
          <w:rFonts w:ascii="Times New Roman" w:hAnsi="Times New Roman" w:cs="Times New Roman"/>
          <w:sz w:val="24"/>
          <w:szCs w:val="24"/>
        </w:rPr>
        <w:t>ное руководство педагогическим работникам общеобразовательных организаций, но не более двух выплат ежемесячного денежного вознаграждения одному педагогическому р</w:t>
      </w:r>
      <w:r w:rsidR="00A14B6D">
        <w:rPr>
          <w:rFonts w:ascii="Times New Roman" w:hAnsi="Times New Roman" w:cs="Times New Roman"/>
          <w:sz w:val="24"/>
          <w:szCs w:val="24"/>
        </w:rPr>
        <w:t>а</w:t>
      </w:r>
      <w:r w:rsidR="00A14B6D">
        <w:rPr>
          <w:rFonts w:ascii="Times New Roman" w:hAnsi="Times New Roman" w:cs="Times New Roman"/>
          <w:sz w:val="24"/>
          <w:szCs w:val="24"/>
        </w:rPr>
        <w:t>ботнику при условии осуществления классного руководства в двух и более классах. Д</w:t>
      </w:r>
      <w:r w:rsidR="00A14B6D">
        <w:rPr>
          <w:rFonts w:ascii="Times New Roman" w:hAnsi="Times New Roman" w:cs="Times New Roman"/>
          <w:sz w:val="24"/>
          <w:szCs w:val="24"/>
        </w:rPr>
        <w:t>е</w:t>
      </w:r>
      <w:r w:rsidR="00A14B6D">
        <w:rPr>
          <w:rFonts w:ascii="Times New Roman" w:hAnsi="Times New Roman" w:cs="Times New Roman"/>
          <w:sz w:val="24"/>
          <w:szCs w:val="24"/>
        </w:rPr>
        <w:t>нежное вознаграждение в размере 5000 рублей выплачивается педагогическому работнику за классное руководство в классе (классах), а также в классе-комплекте, который прин</w:t>
      </w:r>
      <w:r w:rsidR="00A14B6D">
        <w:rPr>
          <w:rFonts w:ascii="Times New Roman" w:hAnsi="Times New Roman" w:cs="Times New Roman"/>
          <w:sz w:val="24"/>
          <w:szCs w:val="24"/>
        </w:rPr>
        <w:t>и</w:t>
      </w:r>
      <w:r w:rsidR="00A14B6D">
        <w:rPr>
          <w:rFonts w:ascii="Times New Roman" w:hAnsi="Times New Roman" w:cs="Times New Roman"/>
          <w:sz w:val="24"/>
          <w:szCs w:val="24"/>
        </w:rPr>
        <w:t>мается за один класс, независимо от количества обучающихся в каждом из классов, а та</w:t>
      </w:r>
      <w:r w:rsidR="00A14B6D">
        <w:rPr>
          <w:rFonts w:ascii="Times New Roman" w:hAnsi="Times New Roman" w:cs="Times New Roman"/>
          <w:sz w:val="24"/>
          <w:szCs w:val="24"/>
        </w:rPr>
        <w:t>к</w:t>
      </w:r>
      <w:r w:rsidR="00A14B6D">
        <w:rPr>
          <w:rFonts w:ascii="Times New Roman" w:hAnsi="Times New Roman" w:cs="Times New Roman"/>
          <w:sz w:val="24"/>
          <w:szCs w:val="24"/>
        </w:rPr>
        <w:t xml:space="preserve">же реализуемых в них </w:t>
      </w:r>
      <w:r w:rsidR="00F2442B">
        <w:rPr>
          <w:rFonts w:ascii="Times New Roman" w:hAnsi="Times New Roman" w:cs="Times New Roman"/>
          <w:sz w:val="24"/>
          <w:szCs w:val="24"/>
        </w:rPr>
        <w:t>общеобразовательных программ, включая адаптированные общ</w:t>
      </w:r>
      <w:r w:rsidR="00F2442B">
        <w:rPr>
          <w:rFonts w:ascii="Times New Roman" w:hAnsi="Times New Roman" w:cs="Times New Roman"/>
          <w:sz w:val="24"/>
          <w:szCs w:val="24"/>
        </w:rPr>
        <w:t>е</w:t>
      </w:r>
      <w:r w:rsidR="00F2442B">
        <w:rPr>
          <w:rFonts w:ascii="Times New Roman" w:hAnsi="Times New Roman" w:cs="Times New Roman"/>
          <w:sz w:val="24"/>
          <w:szCs w:val="24"/>
        </w:rPr>
        <w:t>образовательные программы. Выплата денежного вознаграждения за классное руков</w:t>
      </w:r>
      <w:r w:rsidR="00F2442B">
        <w:rPr>
          <w:rFonts w:ascii="Times New Roman" w:hAnsi="Times New Roman" w:cs="Times New Roman"/>
          <w:sz w:val="24"/>
          <w:szCs w:val="24"/>
        </w:rPr>
        <w:t>о</w:t>
      </w:r>
      <w:r w:rsidR="00F2442B">
        <w:rPr>
          <w:rFonts w:ascii="Times New Roman" w:hAnsi="Times New Roman" w:cs="Times New Roman"/>
          <w:sz w:val="24"/>
          <w:szCs w:val="24"/>
        </w:rPr>
        <w:t>дство в размере 5000 рублей выплачивается дополнительно к выплате (доплате) за клас</w:t>
      </w:r>
      <w:r w:rsidR="00F2442B">
        <w:rPr>
          <w:rFonts w:ascii="Times New Roman" w:hAnsi="Times New Roman" w:cs="Times New Roman"/>
          <w:sz w:val="24"/>
          <w:szCs w:val="24"/>
        </w:rPr>
        <w:t>с</w:t>
      </w:r>
      <w:r w:rsidR="00F2442B">
        <w:rPr>
          <w:rFonts w:ascii="Times New Roman" w:hAnsi="Times New Roman" w:cs="Times New Roman"/>
          <w:sz w:val="24"/>
          <w:szCs w:val="24"/>
        </w:rPr>
        <w:t>ное руководство, установленное по состоянию на 31 августа 2020 года из бюджета суб</w:t>
      </w:r>
      <w:r w:rsidR="00F2442B">
        <w:rPr>
          <w:rFonts w:ascii="Times New Roman" w:hAnsi="Times New Roman" w:cs="Times New Roman"/>
          <w:sz w:val="24"/>
          <w:szCs w:val="24"/>
        </w:rPr>
        <w:t>ъ</w:t>
      </w:r>
      <w:r w:rsidR="00F2442B">
        <w:rPr>
          <w:rFonts w:ascii="Times New Roman" w:hAnsi="Times New Roman" w:cs="Times New Roman"/>
          <w:sz w:val="24"/>
          <w:szCs w:val="24"/>
        </w:rPr>
        <w:t xml:space="preserve">екта Российской Федерации». (приложение № 1.1.5)  </w:t>
      </w:r>
      <w:r w:rsidR="00A1527F" w:rsidRPr="009F297E">
        <w:rPr>
          <w:rFonts w:ascii="Times New Roman" w:hAnsi="Times New Roman" w:cs="Times New Roman"/>
          <w:sz w:val="24"/>
          <w:szCs w:val="24"/>
        </w:rPr>
        <w:t xml:space="preserve"> </w:t>
      </w:r>
    </w:p>
    <w:p w:rsidR="00A1527F" w:rsidRPr="009F297E" w:rsidRDefault="00A1527F" w:rsidP="00EA14F9">
      <w:pPr>
        <w:spacing w:after="0"/>
        <w:ind w:firstLine="900"/>
        <w:jc w:val="both"/>
        <w:rPr>
          <w:rFonts w:ascii="Times New Roman" w:hAnsi="Times New Roman" w:cs="Times New Roman"/>
          <w:sz w:val="24"/>
          <w:szCs w:val="24"/>
        </w:rPr>
      </w:pPr>
      <w:r w:rsidRPr="009F297E">
        <w:rPr>
          <w:rFonts w:ascii="Times New Roman" w:hAnsi="Times New Roman" w:cs="Times New Roman"/>
          <w:sz w:val="24"/>
          <w:szCs w:val="24"/>
        </w:rPr>
        <w:t>3.9. Работникам МБОУ СОШ № 30 с 01.01.2012 года производятся ежемесячные денежные выплаты стимулирующего характера отдельным категориям работников мун</w:t>
      </w:r>
      <w:r w:rsidRPr="009F297E">
        <w:rPr>
          <w:rFonts w:ascii="Times New Roman" w:hAnsi="Times New Roman" w:cs="Times New Roman"/>
          <w:sz w:val="24"/>
          <w:szCs w:val="24"/>
        </w:rPr>
        <w:t>и</w:t>
      </w:r>
      <w:r w:rsidRPr="009F297E">
        <w:rPr>
          <w:rFonts w:ascii="Times New Roman" w:hAnsi="Times New Roman" w:cs="Times New Roman"/>
          <w:sz w:val="24"/>
          <w:szCs w:val="24"/>
        </w:rPr>
        <w:t xml:space="preserve">ципальных образовательных учреждений, согласно прилагаемому перечню должностей и профессий работников муниципальных учреждений, имеющих право на их получение (приложение № 1.1). </w:t>
      </w:r>
    </w:p>
    <w:p w:rsidR="00A1527F" w:rsidRPr="009F297E" w:rsidRDefault="00A1527F" w:rsidP="00EA14F9">
      <w:pPr>
        <w:spacing w:after="0"/>
        <w:ind w:firstLine="708"/>
        <w:jc w:val="both"/>
        <w:rPr>
          <w:rFonts w:ascii="Times New Roman" w:hAnsi="Times New Roman" w:cs="Times New Roman"/>
          <w:sz w:val="24"/>
          <w:szCs w:val="24"/>
        </w:rPr>
      </w:pPr>
      <w:r w:rsidRPr="009F297E">
        <w:rPr>
          <w:rFonts w:ascii="Times New Roman" w:hAnsi="Times New Roman" w:cs="Times New Roman"/>
          <w:sz w:val="24"/>
          <w:szCs w:val="24"/>
        </w:rPr>
        <w:t>Денежные выплаты носят дополнительный характер и назначаются работникам муниципальных учреждений Краснодарского края независимо от получаемой ими допл</w:t>
      </w:r>
      <w:r w:rsidRPr="009F297E">
        <w:rPr>
          <w:rFonts w:ascii="Times New Roman" w:hAnsi="Times New Roman" w:cs="Times New Roman"/>
          <w:sz w:val="24"/>
          <w:szCs w:val="24"/>
        </w:rPr>
        <w:t>а</w:t>
      </w:r>
      <w:r w:rsidRPr="009F297E">
        <w:rPr>
          <w:rFonts w:ascii="Times New Roman" w:hAnsi="Times New Roman" w:cs="Times New Roman"/>
          <w:sz w:val="24"/>
          <w:szCs w:val="24"/>
        </w:rPr>
        <w:t>ты к заработной плате до утвержденного на федеральном уровне минимального размера оплаты труда.</w:t>
      </w:r>
    </w:p>
    <w:p w:rsidR="00A1527F" w:rsidRPr="009F297E" w:rsidRDefault="00A1527F" w:rsidP="00EA14F9">
      <w:pPr>
        <w:spacing w:after="0" w:line="240" w:lineRule="auto"/>
        <w:ind w:firstLine="708"/>
        <w:jc w:val="both"/>
        <w:rPr>
          <w:rFonts w:ascii="Times New Roman" w:hAnsi="Times New Roman" w:cs="Times New Roman"/>
          <w:sz w:val="24"/>
          <w:szCs w:val="24"/>
        </w:rPr>
      </w:pPr>
      <w:r w:rsidRPr="009F297E">
        <w:rPr>
          <w:rFonts w:ascii="Times New Roman" w:hAnsi="Times New Roman" w:cs="Times New Roman"/>
          <w:sz w:val="24"/>
          <w:szCs w:val="24"/>
        </w:rPr>
        <w:t>Денежные выплаты производятся в порядке и сроки, установленные для выплаты заработной платы работникам муниципальных учреждений, исходя из фактически отраб</w:t>
      </w:r>
      <w:r w:rsidRPr="009F297E">
        <w:rPr>
          <w:rFonts w:ascii="Times New Roman" w:hAnsi="Times New Roman" w:cs="Times New Roman"/>
          <w:sz w:val="24"/>
          <w:szCs w:val="24"/>
        </w:rPr>
        <w:t>о</w:t>
      </w:r>
      <w:r w:rsidRPr="009F297E">
        <w:rPr>
          <w:rFonts w:ascii="Times New Roman" w:hAnsi="Times New Roman" w:cs="Times New Roman"/>
          <w:sz w:val="24"/>
          <w:szCs w:val="24"/>
        </w:rPr>
        <w:t>танного времени в календарном месяце, но не более 3000 рублей в месяц.</w:t>
      </w:r>
    </w:p>
    <w:p w:rsidR="00A1527F" w:rsidRDefault="00A1527F" w:rsidP="00EA14F9">
      <w:pPr>
        <w:spacing w:after="0" w:line="240" w:lineRule="auto"/>
        <w:ind w:firstLine="708"/>
        <w:jc w:val="both"/>
        <w:rPr>
          <w:rFonts w:ascii="Times New Roman" w:hAnsi="Times New Roman" w:cs="Times New Roman"/>
          <w:sz w:val="24"/>
          <w:szCs w:val="24"/>
        </w:rPr>
      </w:pPr>
      <w:r w:rsidRPr="009F297E">
        <w:rPr>
          <w:rFonts w:ascii="Times New Roman" w:hAnsi="Times New Roman" w:cs="Times New Roman"/>
          <w:sz w:val="24"/>
          <w:szCs w:val="24"/>
        </w:rPr>
        <w:t>При занятии штатной должности не в полном объеме выплаты производятся в с</w:t>
      </w:r>
      <w:r w:rsidRPr="009F297E">
        <w:rPr>
          <w:rFonts w:ascii="Times New Roman" w:hAnsi="Times New Roman" w:cs="Times New Roman"/>
          <w:sz w:val="24"/>
          <w:szCs w:val="24"/>
        </w:rPr>
        <w:t>о</w:t>
      </w:r>
      <w:r w:rsidRPr="009F297E">
        <w:rPr>
          <w:rFonts w:ascii="Times New Roman" w:hAnsi="Times New Roman" w:cs="Times New Roman"/>
          <w:sz w:val="24"/>
          <w:szCs w:val="24"/>
        </w:rPr>
        <w:t xml:space="preserve">ответствующем процентном отношении. Размер надбавок и доплат, включая надбавки и </w:t>
      </w:r>
      <w:r w:rsidRPr="009F297E">
        <w:rPr>
          <w:rFonts w:ascii="Times New Roman" w:hAnsi="Times New Roman" w:cs="Times New Roman"/>
          <w:sz w:val="24"/>
          <w:szCs w:val="24"/>
        </w:rPr>
        <w:lastRenderedPageBreak/>
        <w:t>доплаты за совмещение должностей (профессий), и других выплат компенсационного и стимулирующего характера, установленных согласно выполняемому дополнительному объему работ, исчисляются без учета денежных выплат.</w:t>
      </w:r>
    </w:p>
    <w:p w:rsidR="00A1527F" w:rsidRDefault="00A1527F" w:rsidP="00612DE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3.10. Выплаты стимулирующего характера за квалификационную категорию, уч</w:t>
      </w:r>
      <w:r>
        <w:rPr>
          <w:rFonts w:ascii="Times New Roman" w:hAnsi="Times New Roman" w:cs="Times New Roman"/>
          <w:sz w:val="24"/>
          <w:szCs w:val="24"/>
        </w:rPr>
        <w:t>е</w:t>
      </w:r>
      <w:r>
        <w:rPr>
          <w:rFonts w:ascii="Times New Roman" w:hAnsi="Times New Roman" w:cs="Times New Roman"/>
          <w:sz w:val="24"/>
          <w:szCs w:val="24"/>
        </w:rPr>
        <w:t>ную степень, почетное звание и за выслугу лет осуществляются в первоочередном поря</w:t>
      </w:r>
      <w:r>
        <w:rPr>
          <w:rFonts w:ascii="Times New Roman" w:hAnsi="Times New Roman" w:cs="Times New Roman"/>
          <w:sz w:val="24"/>
          <w:szCs w:val="24"/>
        </w:rPr>
        <w:t>д</w:t>
      </w:r>
      <w:r>
        <w:rPr>
          <w:rFonts w:ascii="Times New Roman" w:hAnsi="Times New Roman" w:cs="Times New Roman"/>
          <w:sz w:val="24"/>
          <w:szCs w:val="24"/>
        </w:rPr>
        <w:t>ке.</w:t>
      </w:r>
    </w:p>
    <w:p w:rsidR="0009385E" w:rsidRDefault="0009385E" w:rsidP="00612DE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3.11. Предоставление доплат педагогическим работникам в возрасте до 35 лет, тр</w:t>
      </w:r>
      <w:r>
        <w:rPr>
          <w:rFonts w:ascii="Times New Roman" w:hAnsi="Times New Roman" w:cs="Times New Roman"/>
          <w:sz w:val="24"/>
          <w:szCs w:val="24"/>
        </w:rPr>
        <w:t>у</w:t>
      </w:r>
      <w:r>
        <w:rPr>
          <w:rFonts w:ascii="Times New Roman" w:hAnsi="Times New Roman" w:cs="Times New Roman"/>
          <w:sz w:val="24"/>
          <w:szCs w:val="24"/>
        </w:rPr>
        <w:t>доустроившимся в течение двух лет со дня окончания образовательной организации пр</w:t>
      </w:r>
      <w:r>
        <w:rPr>
          <w:rFonts w:ascii="Times New Roman" w:hAnsi="Times New Roman" w:cs="Times New Roman"/>
          <w:sz w:val="24"/>
          <w:szCs w:val="24"/>
        </w:rPr>
        <w:t>о</w:t>
      </w:r>
      <w:r>
        <w:rPr>
          <w:rFonts w:ascii="Times New Roman" w:hAnsi="Times New Roman" w:cs="Times New Roman"/>
          <w:sz w:val="24"/>
          <w:szCs w:val="24"/>
        </w:rPr>
        <w:t>фессионального или высшего образования в МБОУ СОШ № 30 по основному месту раб</w:t>
      </w:r>
      <w:r>
        <w:rPr>
          <w:rFonts w:ascii="Times New Roman" w:hAnsi="Times New Roman" w:cs="Times New Roman"/>
          <w:sz w:val="24"/>
          <w:szCs w:val="24"/>
        </w:rPr>
        <w:t>о</w:t>
      </w:r>
      <w:r>
        <w:rPr>
          <w:rFonts w:ascii="Times New Roman" w:hAnsi="Times New Roman" w:cs="Times New Roman"/>
          <w:sz w:val="24"/>
          <w:szCs w:val="24"/>
        </w:rPr>
        <w:t>ты и по основной должности в соответствии с полученной квалификацией,  производится в со</w:t>
      </w:r>
      <w:r w:rsidR="00EC05EA">
        <w:rPr>
          <w:rFonts w:ascii="Times New Roman" w:hAnsi="Times New Roman" w:cs="Times New Roman"/>
          <w:sz w:val="24"/>
          <w:szCs w:val="24"/>
        </w:rPr>
        <w:t>ответствии с приложением № 1.1.6</w:t>
      </w:r>
      <w:r>
        <w:rPr>
          <w:rFonts w:ascii="Times New Roman" w:hAnsi="Times New Roman" w:cs="Times New Roman"/>
          <w:sz w:val="24"/>
          <w:szCs w:val="24"/>
        </w:rPr>
        <w:t xml:space="preserve"> к настоящему Положению.</w:t>
      </w:r>
    </w:p>
    <w:p w:rsidR="0009385E" w:rsidRPr="009F297E" w:rsidRDefault="0009385E" w:rsidP="00612DE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3.12. Педагогическим работникам МБОУ СОШ № 30 предоставляется ежегодная денежная выплата к началу учебного года в размере 5750 рублей. Предоставление еж</w:t>
      </w:r>
      <w:r>
        <w:rPr>
          <w:rFonts w:ascii="Times New Roman" w:hAnsi="Times New Roman" w:cs="Times New Roman"/>
          <w:sz w:val="24"/>
          <w:szCs w:val="24"/>
        </w:rPr>
        <w:t>е</w:t>
      </w:r>
      <w:r>
        <w:rPr>
          <w:rFonts w:ascii="Times New Roman" w:hAnsi="Times New Roman" w:cs="Times New Roman"/>
          <w:sz w:val="24"/>
          <w:szCs w:val="24"/>
        </w:rPr>
        <w:t xml:space="preserve">годной денежной выплаты к началу учебного года педагогическим работникам МБОУ СОШ № 30 производится в соответствии с </w:t>
      </w:r>
      <w:r w:rsidR="00EC05EA">
        <w:rPr>
          <w:rFonts w:ascii="Times New Roman" w:hAnsi="Times New Roman" w:cs="Times New Roman"/>
          <w:sz w:val="24"/>
          <w:szCs w:val="24"/>
        </w:rPr>
        <w:t>Приложение № 1.1.7 к настоящему Полож</w:t>
      </w:r>
      <w:r w:rsidR="00EC05EA">
        <w:rPr>
          <w:rFonts w:ascii="Times New Roman" w:hAnsi="Times New Roman" w:cs="Times New Roman"/>
          <w:sz w:val="24"/>
          <w:szCs w:val="24"/>
        </w:rPr>
        <w:t>е</w:t>
      </w:r>
      <w:r w:rsidR="00EC05EA">
        <w:rPr>
          <w:rFonts w:ascii="Times New Roman" w:hAnsi="Times New Roman" w:cs="Times New Roman"/>
          <w:sz w:val="24"/>
          <w:szCs w:val="24"/>
        </w:rPr>
        <w:t>нию.</w:t>
      </w:r>
    </w:p>
    <w:p w:rsidR="00A1527F" w:rsidRPr="00EC05EA" w:rsidRDefault="00A1527F" w:rsidP="007104B8">
      <w:pPr>
        <w:spacing w:after="0" w:line="240" w:lineRule="auto"/>
        <w:jc w:val="center"/>
        <w:rPr>
          <w:rFonts w:ascii="Times New Roman" w:hAnsi="Times New Roman" w:cs="Times New Roman"/>
          <w:b/>
          <w:sz w:val="24"/>
          <w:szCs w:val="24"/>
        </w:rPr>
      </w:pPr>
      <w:r w:rsidRPr="00EC05EA">
        <w:rPr>
          <w:rFonts w:ascii="Times New Roman" w:hAnsi="Times New Roman" w:cs="Times New Roman"/>
          <w:b/>
          <w:sz w:val="24"/>
          <w:szCs w:val="24"/>
        </w:rPr>
        <w:t>4. Порядок и условия установления выплат компенсационного характера</w:t>
      </w:r>
    </w:p>
    <w:p w:rsidR="00A1527F" w:rsidRPr="009F297E" w:rsidRDefault="00A1527F" w:rsidP="007104B8">
      <w:pPr>
        <w:spacing w:after="0" w:line="240" w:lineRule="auto"/>
        <w:jc w:val="both"/>
        <w:rPr>
          <w:rFonts w:ascii="Times New Roman" w:hAnsi="Times New Roman" w:cs="Times New Roman"/>
          <w:sz w:val="24"/>
          <w:szCs w:val="24"/>
        </w:rPr>
      </w:pP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4.1. Оплата труда работников МБОУ СОШ № 30, занятых на работах с вредными, опасными и иными особыми</w:t>
      </w:r>
      <w:r w:rsidRPr="009F297E">
        <w:rPr>
          <w:sz w:val="24"/>
          <w:szCs w:val="24"/>
        </w:rPr>
        <w:t xml:space="preserve"> </w:t>
      </w:r>
      <w:r w:rsidRPr="009F297E">
        <w:rPr>
          <w:rFonts w:ascii="Times New Roman" w:hAnsi="Times New Roman" w:cs="Times New Roman"/>
          <w:sz w:val="24"/>
          <w:szCs w:val="24"/>
        </w:rPr>
        <w:t>условиями труда, производится в повышенном размере.</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В этих целях работникам могут быть осуществлены следующие выплаты компе</w:t>
      </w:r>
      <w:r w:rsidRPr="009F297E">
        <w:rPr>
          <w:rFonts w:ascii="Times New Roman" w:hAnsi="Times New Roman" w:cs="Times New Roman"/>
          <w:sz w:val="24"/>
          <w:szCs w:val="24"/>
        </w:rPr>
        <w:t>н</w:t>
      </w:r>
      <w:r w:rsidRPr="009F297E">
        <w:rPr>
          <w:rFonts w:ascii="Times New Roman" w:hAnsi="Times New Roman" w:cs="Times New Roman"/>
          <w:sz w:val="24"/>
          <w:szCs w:val="24"/>
        </w:rPr>
        <w:t>сационного характера:</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работу с вредными условиями труда;</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совмещение профессий (должностей);</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расширение зон обслуживания;</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увеличение объема работы или исполнение обязанностей временно отсутс</w:t>
      </w:r>
      <w:r w:rsidRPr="009F297E">
        <w:rPr>
          <w:rFonts w:ascii="Times New Roman" w:hAnsi="Times New Roman" w:cs="Times New Roman"/>
          <w:sz w:val="24"/>
          <w:szCs w:val="24"/>
        </w:rPr>
        <w:t>т</w:t>
      </w:r>
      <w:r w:rsidRPr="009F297E">
        <w:rPr>
          <w:rFonts w:ascii="Times New Roman" w:hAnsi="Times New Roman" w:cs="Times New Roman"/>
          <w:sz w:val="24"/>
          <w:szCs w:val="24"/>
        </w:rPr>
        <w:t>вующего работника без освобождения от работы, определенной трудовым договором;</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специалистам за работу в сельской местности;</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работу в ночное время;</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работу в выходные и нерабочие праздничные дни;</w:t>
      </w:r>
    </w:p>
    <w:p w:rsidR="00A1527F" w:rsidRPr="009F297E" w:rsidRDefault="00A1527F" w:rsidP="007104B8">
      <w:pPr>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за сверхурочную работу.</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4.2. Выплаты работникам, занятым на работах с вредными и (или) опасными у</w:t>
      </w:r>
      <w:r w:rsidRPr="009F297E">
        <w:rPr>
          <w:rFonts w:ascii="Times New Roman" w:hAnsi="Times New Roman" w:cs="Times New Roman"/>
          <w:sz w:val="24"/>
          <w:szCs w:val="24"/>
        </w:rPr>
        <w:t>с</w:t>
      </w:r>
      <w:r w:rsidRPr="009F297E">
        <w:rPr>
          <w:rFonts w:ascii="Times New Roman" w:hAnsi="Times New Roman" w:cs="Times New Roman"/>
          <w:sz w:val="24"/>
          <w:szCs w:val="24"/>
        </w:rPr>
        <w:t>ловиями труда – устанавливаются в соответствии со статьей 147 Трудового кодекса Ро</w:t>
      </w:r>
      <w:r w:rsidRPr="009F297E">
        <w:rPr>
          <w:rFonts w:ascii="Times New Roman" w:hAnsi="Times New Roman" w:cs="Times New Roman"/>
          <w:sz w:val="24"/>
          <w:szCs w:val="24"/>
        </w:rPr>
        <w:t>с</w:t>
      </w:r>
      <w:r w:rsidRPr="009F297E">
        <w:rPr>
          <w:rFonts w:ascii="Times New Roman" w:hAnsi="Times New Roman" w:cs="Times New Roman"/>
          <w:sz w:val="24"/>
          <w:szCs w:val="24"/>
        </w:rPr>
        <w:t xml:space="preserve">сийской Федерации работникам, занятым на тяжелых работах, работах с вредными и (или) опасными и иными особыми условиями труда – до 24%. </w:t>
      </w:r>
    </w:p>
    <w:p w:rsidR="00A1527F" w:rsidRPr="009F297E" w:rsidRDefault="00A1527F" w:rsidP="007104B8">
      <w:pPr>
        <w:autoSpaceDE w:val="0"/>
        <w:autoSpaceDN w:val="0"/>
        <w:adjustRightInd w:val="0"/>
        <w:spacing w:after="0" w:line="240" w:lineRule="auto"/>
        <w:ind w:firstLine="709"/>
        <w:jc w:val="both"/>
        <w:rPr>
          <w:rFonts w:ascii="Times New Roman" w:hAnsi="Times New Roman" w:cs="Times New Roman"/>
          <w:spacing w:val="-6"/>
          <w:sz w:val="24"/>
          <w:szCs w:val="24"/>
        </w:rPr>
      </w:pPr>
      <w:r w:rsidRPr="009F297E">
        <w:rPr>
          <w:rFonts w:ascii="Times New Roman" w:hAnsi="Times New Roman" w:cs="Times New Roman"/>
          <w:spacing w:val="-6"/>
          <w:sz w:val="24"/>
          <w:szCs w:val="24"/>
        </w:rPr>
        <w:t xml:space="preserve">Работодатель принимает меры по проведению </w:t>
      </w:r>
      <w:r w:rsidR="00176FB5">
        <w:rPr>
          <w:rFonts w:ascii="Times New Roman" w:hAnsi="Times New Roman" w:cs="Times New Roman"/>
          <w:spacing w:val="-6"/>
          <w:sz w:val="24"/>
          <w:szCs w:val="24"/>
        </w:rPr>
        <w:t xml:space="preserve">специальной оценки условий труда </w:t>
      </w:r>
      <w:r w:rsidRPr="009F297E">
        <w:rPr>
          <w:rFonts w:ascii="Times New Roman" w:hAnsi="Times New Roman" w:cs="Times New Roman"/>
          <w:spacing w:val="-6"/>
          <w:sz w:val="24"/>
          <w:szCs w:val="24"/>
        </w:rPr>
        <w:t>с ц</w:t>
      </w:r>
      <w:r w:rsidRPr="009F297E">
        <w:rPr>
          <w:rFonts w:ascii="Times New Roman" w:hAnsi="Times New Roman" w:cs="Times New Roman"/>
          <w:spacing w:val="-6"/>
          <w:sz w:val="24"/>
          <w:szCs w:val="24"/>
        </w:rPr>
        <w:t>е</w:t>
      </w:r>
      <w:r w:rsidRPr="009F297E">
        <w:rPr>
          <w:rFonts w:ascii="Times New Roman" w:hAnsi="Times New Roman" w:cs="Times New Roman"/>
          <w:spacing w:val="-6"/>
          <w:sz w:val="24"/>
          <w:szCs w:val="24"/>
        </w:rPr>
        <w:t>лью разработки и реализации программы действий по обеспечению безопасных условий и о</w:t>
      </w:r>
      <w:r w:rsidRPr="009F297E">
        <w:rPr>
          <w:rFonts w:ascii="Times New Roman" w:hAnsi="Times New Roman" w:cs="Times New Roman"/>
          <w:spacing w:val="-6"/>
          <w:sz w:val="24"/>
          <w:szCs w:val="24"/>
        </w:rPr>
        <w:t>х</w:t>
      </w:r>
      <w:r w:rsidRPr="009F297E">
        <w:rPr>
          <w:rFonts w:ascii="Times New Roman" w:hAnsi="Times New Roman" w:cs="Times New Roman"/>
          <w:spacing w:val="-6"/>
          <w:sz w:val="24"/>
          <w:szCs w:val="24"/>
        </w:rPr>
        <w:t xml:space="preserve">раны труда. Если по итогам </w:t>
      </w:r>
      <w:r w:rsidR="00176FB5">
        <w:rPr>
          <w:rFonts w:ascii="Times New Roman" w:hAnsi="Times New Roman" w:cs="Times New Roman"/>
          <w:spacing w:val="-6"/>
          <w:sz w:val="24"/>
          <w:szCs w:val="24"/>
        </w:rPr>
        <w:t>специальной оценки условий труда</w:t>
      </w:r>
      <w:r w:rsidRPr="009F297E">
        <w:rPr>
          <w:rFonts w:ascii="Times New Roman" w:hAnsi="Times New Roman" w:cs="Times New Roman"/>
          <w:spacing w:val="-6"/>
          <w:sz w:val="24"/>
          <w:szCs w:val="24"/>
        </w:rPr>
        <w:t xml:space="preserve"> рабочее место признается без</w:t>
      </w:r>
      <w:r w:rsidRPr="009F297E">
        <w:rPr>
          <w:rFonts w:ascii="Times New Roman" w:hAnsi="Times New Roman" w:cs="Times New Roman"/>
          <w:spacing w:val="-6"/>
          <w:sz w:val="24"/>
          <w:szCs w:val="24"/>
        </w:rPr>
        <w:t>о</w:t>
      </w:r>
      <w:r w:rsidRPr="009F297E">
        <w:rPr>
          <w:rFonts w:ascii="Times New Roman" w:hAnsi="Times New Roman" w:cs="Times New Roman"/>
          <w:spacing w:val="-6"/>
          <w:sz w:val="24"/>
          <w:szCs w:val="24"/>
        </w:rPr>
        <w:t>пасным, то указанная выплата не устанавливается.</w:t>
      </w:r>
    </w:p>
    <w:p w:rsidR="00A1527F" w:rsidRPr="009F297E" w:rsidRDefault="00A1527F" w:rsidP="007104B8">
      <w:pPr>
        <w:spacing w:after="0" w:line="240" w:lineRule="auto"/>
        <w:ind w:firstLine="840"/>
        <w:jc w:val="both"/>
        <w:rPr>
          <w:rFonts w:ascii="Times New Roman" w:hAnsi="Times New Roman" w:cs="Times New Roman"/>
          <w:spacing w:val="-6"/>
          <w:sz w:val="24"/>
          <w:szCs w:val="24"/>
        </w:rPr>
      </w:pPr>
      <w:r w:rsidRPr="009F297E">
        <w:rPr>
          <w:rFonts w:ascii="Times New Roman" w:hAnsi="Times New Roman" w:cs="Times New Roman"/>
          <w:sz w:val="24"/>
          <w:szCs w:val="24"/>
        </w:rPr>
        <w:t xml:space="preserve">4.3. </w:t>
      </w:r>
      <w:r w:rsidRPr="009F297E">
        <w:rPr>
          <w:rFonts w:ascii="Times New Roman" w:hAnsi="Times New Roman" w:cs="Times New Roman"/>
          <w:spacing w:val="-6"/>
          <w:sz w:val="24"/>
          <w:szCs w:val="24"/>
        </w:rPr>
        <w:t>Доплата за совмещение профессий (должностей) устанавливается работнику при совмещении им профессий (должностей). Размер доплаты и срок, на который она устанавлив</w:t>
      </w:r>
      <w:r w:rsidRPr="009F297E">
        <w:rPr>
          <w:rFonts w:ascii="Times New Roman" w:hAnsi="Times New Roman" w:cs="Times New Roman"/>
          <w:spacing w:val="-6"/>
          <w:sz w:val="24"/>
          <w:szCs w:val="24"/>
        </w:rPr>
        <w:t>а</w:t>
      </w:r>
      <w:r w:rsidRPr="009F297E">
        <w:rPr>
          <w:rFonts w:ascii="Times New Roman" w:hAnsi="Times New Roman" w:cs="Times New Roman"/>
          <w:spacing w:val="-6"/>
          <w:sz w:val="24"/>
          <w:szCs w:val="24"/>
        </w:rPr>
        <w:t>ется, определяется по соглашению сторон трудового договора с учетом содержания и (или) объема дополнительной работы.</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4.4. Доплата за расширение зон обслуживания устанавливается работнику при расширении зон обслуживания.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 4.5. Доплата за увеличение объема работы или исполнение обязанностей време</w:t>
      </w:r>
      <w:r w:rsidRPr="009F297E">
        <w:rPr>
          <w:rFonts w:ascii="Times New Roman" w:hAnsi="Times New Roman" w:cs="Times New Roman"/>
          <w:sz w:val="24"/>
          <w:szCs w:val="24"/>
        </w:rPr>
        <w:t>н</w:t>
      </w:r>
      <w:r w:rsidRPr="009F297E">
        <w:rPr>
          <w:rFonts w:ascii="Times New Roman" w:hAnsi="Times New Roman" w:cs="Times New Roman"/>
          <w:sz w:val="24"/>
          <w:szCs w:val="24"/>
        </w:rPr>
        <w:t>но отсутствующего работника без освобождения от работы, определенной трудовым д</w:t>
      </w:r>
      <w:r w:rsidRPr="009F297E">
        <w:rPr>
          <w:rFonts w:ascii="Times New Roman" w:hAnsi="Times New Roman" w:cs="Times New Roman"/>
          <w:sz w:val="24"/>
          <w:szCs w:val="24"/>
        </w:rPr>
        <w:t>о</w:t>
      </w:r>
      <w:r w:rsidRPr="009F297E">
        <w:rPr>
          <w:rFonts w:ascii="Times New Roman" w:hAnsi="Times New Roman" w:cs="Times New Roman"/>
          <w:sz w:val="24"/>
          <w:szCs w:val="24"/>
        </w:rPr>
        <w:t>говором, устанавливается работнику в случае увеличения установленного ему объема р</w:t>
      </w:r>
      <w:r w:rsidRPr="009F297E">
        <w:rPr>
          <w:rFonts w:ascii="Times New Roman" w:hAnsi="Times New Roman" w:cs="Times New Roman"/>
          <w:sz w:val="24"/>
          <w:szCs w:val="24"/>
        </w:rPr>
        <w:t>а</w:t>
      </w:r>
      <w:r w:rsidRPr="009F297E">
        <w:rPr>
          <w:rFonts w:ascii="Times New Roman" w:hAnsi="Times New Roman" w:cs="Times New Roman"/>
          <w:sz w:val="24"/>
          <w:szCs w:val="24"/>
        </w:rPr>
        <w:t>боты или возложения на него обязанностей временно отсутствующего работника без о</w:t>
      </w:r>
      <w:r w:rsidRPr="009F297E">
        <w:rPr>
          <w:rFonts w:ascii="Times New Roman" w:hAnsi="Times New Roman" w:cs="Times New Roman"/>
          <w:sz w:val="24"/>
          <w:szCs w:val="24"/>
        </w:rPr>
        <w:t>с</w:t>
      </w:r>
      <w:r w:rsidRPr="009F297E">
        <w:rPr>
          <w:rFonts w:ascii="Times New Roman" w:hAnsi="Times New Roman" w:cs="Times New Roman"/>
          <w:sz w:val="24"/>
          <w:szCs w:val="24"/>
        </w:rPr>
        <w:t>вобождения от работы, определенной трудовым договором. Размер доплаты и срок, на к</w:t>
      </w:r>
      <w:r w:rsidRPr="009F297E">
        <w:rPr>
          <w:rFonts w:ascii="Times New Roman" w:hAnsi="Times New Roman" w:cs="Times New Roman"/>
          <w:sz w:val="24"/>
          <w:szCs w:val="24"/>
        </w:rPr>
        <w:t>о</w:t>
      </w:r>
      <w:r w:rsidRPr="009F297E">
        <w:rPr>
          <w:rFonts w:ascii="Times New Roman" w:hAnsi="Times New Roman" w:cs="Times New Roman"/>
          <w:sz w:val="24"/>
          <w:szCs w:val="24"/>
        </w:rPr>
        <w:lastRenderedPageBreak/>
        <w:t>торый она устанавливается, определяется по соглашению сторон трудового договора с учетом содержания и (или) объема дополнительной работы.</w:t>
      </w:r>
    </w:p>
    <w:p w:rsidR="00A1527F" w:rsidRPr="009F297E" w:rsidRDefault="00A1527F" w:rsidP="007104B8">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4.6. Специалистам, работающим в сельской местности, к базовому окладу (баз</w:t>
      </w:r>
      <w:r w:rsidRPr="009F297E">
        <w:rPr>
          <w:rFonts w:ascii="Times New Roman" w:hAnsi="Times New Roman" w:cs="Times New Roman"/>
          <w:sz w:val="24"/>
          <w:szCs w:val="24"/>
        </w:rPr>
        <w:t>о</w:t>
      </w:r>
      <w:r w:rsidRPr="009F297E">
        <w:rPr>
          <w:rFonts w:ascii="Times New Roman" w:hAnsi="Times New Roman" w:cs="Times New Roman"/>
          <w:sz w:val="24"/>
          <w:szCs w:val="24"/>
        </w:rPr>
        <w:t>вому должностному окладу), ставке заработной платы устана</w:t>
      </w:r>
      <w:r>
        <w:rPr>
          <w:rFonts w:ascii="Times New Roman" w:hAnsi="Times New Roman" w:cs="Times New Roman"/>
          <w:sz w:val="24"/>
          <w:szCs w:val="24"/>
        </w:rPr>
        <w:t xml:space="preserve">вливается выплата в размере 25%, </w:t>
      </w:r>
      <w:r w:rsidRPr="009F297E">
        <w:rPr>
          <w:rFonts w:ascii="Times New Roman" w:hAnsi="Times New Roman" w:cs="Times New Roman"/>
          <w:sz w:val="24"/>
          <w:szCs w:val="24"/>
        </w:rPr>
        <w:t>согласно прилагаемому перечню должностей и профессий работников муниципал</w:t>
      </w:r>
      <w:r w:rsidRPr="009F297E">
        <w:rPr>
          <w:rFonts w:ascii="Times New Roman" w:hAnsi="Times New Roman" w:cs="Times New Roman"/>
          <w:sz w:val="24"/>
          <w:szCs w:val="24"/>
        </w:rPr>
        <w:t>ь</w:t>
      </w:r>
      <w:r w:rsidRPr="009F297E">
        <w:rPr>
          <w:rFonts w:ascii="Times New Roman" w:hAnsi="Times New Roman" w:cs="Times New Roman"/>
          <w:sz w:val="24"/>
          <w:szCs w:val="24"/>
        </w:rPr>
        <w:t>ных учреждений, имеющих право на их получение (приложение № 1.1</w:t>
      </w:r>
      <w:r>
        <w:rPr>
          <w:rFonts w:ascii="Times New Roman" w:hAnsi="Times New Roman" w:cs="Times New Roman"/>
          <w:sz w:val="24"/>
          <w:szCs w:val="24"/>
        </w:rPr>
        <w:t>.4</w:t>
      </w:r>
      <w:r w:rsidRPr="009F297E">
        <w:rPr>
          <w:rFonts w:ascii="Times New Roman" w:hAnsi="Times New Roman" w:cs="Times New Roman"/>
          <w:sz w:val="24"/>
          <w:szCs w:val="24"/>
        </w:rPr>
        <w:t>).</w:t>
      </w:r>
    </w:p>
    <w:p w:rsidR="00A1527F" w:rsidRPr="009F297E" w:rsidRDefault="00A1527F" w:rsidP="007104B8">
      <w:pPr>
        <w:pStyle w:val="HTML"/>
        <w:ind w:firstLine="840"/>
        <w:jc w:val="both"/>
        <w:rPr>
          <w:rFonts w:ascii="Times New Roman" w:hAnsi="Times New Roman" w:cs="Times New Roman"/>
          <w:sz w:val="24"/>
          <w:szCs w:val="24"/>
        </w:rPr>
      </w:pPr>
      <w:r w:rsidRPr="009F297E">
        <w:rPr>
          <w:rFonts w:ascii="Times New Roman" w:hAnsi="Times New Roman" w:cs="Times New Roman"/>
          <w:sz w:val="24"/>
          <w:szCs w:val="24"/>
        </w:rPr>
        <w:t>Применение указанной выплаты не образует новый базовый оклад и не учитыв</w:t>
      </w:r>
      <w:r w:rsidRPr="009F297E">
        <w:rPr>
          <w:rFonts w:ascii="Times New Roman" w:hAnsi="Times New Roman" w:cs="Times New Roman"/>
          <w:sz w:val="24"/>
          <w:szCs w:val="24"/>
        </w:rPr>
        <w:t>а</w:t>
      </w:r>
      <w:r w:rsidRPr="009F297E">
        <w:rPr>
          <w:rFonts w:ascii="Times New Roman" w:hAnsi="Times New Roman" w:cs="Times New Roman"/>
          <w:sz w:val="24"/>
          <w:szCs w:val="24"/>
        </w:rPr>
        <w:t>ется при исчислении иных компенсационных и стимулирующих выплат.</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8"/>
          <w:sz w:val="24"/>
          <w:szCs w:val="24"/>
        </w:rPr>
      </w:pPr>
      <w:r w:rsidRPr="009F297E">
        <w:rPr>
          <w:rFonts w:ascii="Times New Roman" w:hAnsi="Times New Roman" w:cs="Times New Roman"/>
          <w:spacing w:val="-8"/>
          <w:sz w:val="24"/>
          <w:szCs w:val="24"/>
        </w:rPr>
        <w:t>4.7. Доплата за работу в ночное время производится работникам за каждый час работы в ночное время. Ночным считается время с 22 часов до 6 часов. Минимальный размер доплаты – 35% части оклада (должностного оклада), ставки заработной платы за каждый час работы рабо</w:t>
      </w:r>
      <w:r w:rsidRPr="009F297E">
        <w:rPr>
          <w:rFonts w:ascii="Times New Roman" w:hAnsi="Times New Roman" w:cs="Times New Roman"/>
          <w:spacing w:val="-8"/>
          <w:sz w:val="24"/>
          <w:szCs w:val="24"/>
        </w:rPr>
        <w:t>т</w:t>
      </w:r>
      <w:r w:rsidRPr="009F297E">
        <w:rPr>
          <w:rFonts w:ascii="Times New Roman" w:hAnsi="Times New Roman" w:cs="Times New Roman"/>
          <w:spacing w:val="-8"/>
          <w:sz w:val="24"/>
          <w:szCs w:val="24"/>
        </w:rPr>
        <w:t>ника в ночное время.</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8"/>
          <w:sz w:val="24"/>
          <w:szCs w:val="24"/>
        </w:rPr>
      </w:pPr>
      <w:r w:rsidRPr="009F297E">
        <w:rPr>
          <w:rFonts w:ascii="Times New Roman" w:hAnsi="Times New Roman" w:cs="Times New Roman"/>
          <w:spacing w:val="-8"/>
          <w:sz w:val="24"/>
          <w:szCs w:val="24"/>
        </w:rPr>
        <w:t xml:space="preserve"> Расчет части оклада (должностного оклада), ставки заработной платы за час работы о</w:t>
      </w:r>
      <w:r w:rsidRPr="009F297E">
        <w:rPr>
          <w:rFonts w:ascii="Times New Roman" w:hAnsi="Times New Roman" w:cs="Times New Roman"/>
          <w:spacing w:val="-8"/>
          <w:sz w:val="24"/>
          <w:szCs w:val="24"/>
        </w:rPr>
        <w:t>п</w:t>
      </w:r>
      <w:r w:rsidRPr="009F297E">
        <w:rPr>
          <w:rFonts w:ascii="Times New Roman" w:hAnsi="Times New Roman" w:cs="Times New Roman"/>
          <w:spacing w:val="-8"/>
          <w:sz w:val="24"/>
          <w:szCs w:val="24"/>
        </w:rPr>
        <w:t>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8"/>
          <w:sz w:val="24"/>
          <w:szCs w:val="24"/>
        </w:rPr>
      </w:pPr>
      <w:r w:rsidRPr="009F297E">
        <w:rPr>
          <w:rFonts w:ascii="Times New Roman" w:hAnsi="Times New Roman" w:cs="Times New Roman"/>
          <w:spacing w:val="-8"/>
          <w:sz w:val="24"/>
          <w:szCs w:val="24"/>
        </w:rPr>
        <w:t>4.8. Повышенная оплата  за работу в выходные и нерабочие праздничные дни произв</w:t>
      </w:r>
      <w:r w:rsidRPr="009F297E">
        <w:rPr>
          <w:rFonts w:ascii="Times New Roman" w:hAnsi="Times New Roman" w:cs="Times New Roman"/>
          <w:spacing w:val="-8"/>
          <w:sz w:val="24"/>
          <w:szCs w:val="24"/>
        </w:rPr>
        <w:t>о</w:t>
      </w:r>
      <w:r w:rsidRPr="009F297E">
        <w:rPr>
          <w:rFonts w:ascii="Times New Roman" w:hAnsi="Times New Roman" w:cs="Times New Roman"/>
          <w:spacing w:val="-8"/>
          <w:sz w:val="24"/>
          <w:szCs w:val="24"/>
        </w:rPr>
        <w:t xml:space="preserve">дится работникам, привлекающимся к работе в выходные и нерабочие праздничные дни. </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8"/>
          <w:sz w:val="24"/>
          <w:szCs w:val="24"/>
        </w:rPr>
      </w:pPr>
      <w:r w:rsidRPr="009F297E">
        <w:rPr>
          <w:rFonts w:ascii="Times New Roman" w:hAnsi="Times New Roman" w:cs="Times New Roman"/>
          <w:spacing w:val="-8"/>
          <w:sz w:val="24"/>
          <w:szCs w:val="24"/>
        </w:rPr>
        <w:t>Размер доплаты составляет:</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pacing w:val="-8"/>
          <w:sz w:val="24"/>
          <w:szCs w:val="24"/>
        </w:rPr>
        <w:t xml:space="preserve">не менее одинарной дневной ставки </w:t>
      </w:r>
      <w:r w:rsidRPr="009F297E">
        <w:rPr>
          <w:rFonts w:ascii="Times New Roman" w:hAnsi="Times New Roman" w:cs="Times New Roman"/>
          <w:sz w:val="24"/>
          <w:szCs w:val="24"/>
        </w:rPr>
        <w:t>сверх базового оклада (базового должностного оклада) при работе полный день,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базового оклада (базового должностного оклада), если р</w:t>
      </w:r>
      <w:r w:rsidRPr="009F297E">
        <w:rPr>
          <w:rFonts w:ascii="Times New Roman" w:hAnsi="Times New Roman" w:cs="Times New Roman"/>
          <w:sz w:val="24"/>
          <w:szCs w:val="24"/>
        </w:rPr>
        <w:t>а</w:t>
      </w:r>
      <w:r w:rsidRPr="009F297E">
        <w:rPr>
          <w:rFonts w:ascii="Times New Roman" w:hAnsi="Times New Roman" w:cs="Times New Roman"/>
          <w:sz w:val="24"/>
          <w:szCs w:val="24"/>
        </w:rPr>
        <w:t>бота производилась сверх месячной нормы рабочего времени;</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не менее одинарной часовой части базового оклада (базового должностного окл</w:t>
      </w:r>
      <w:r w:rsidRPr="009F297E">
        <w:rPr>
          <w:rFonts w:ascii="Times New Roman" w:hAnsi="Times New Roman" w:cs="Times New Roman"/>
          <w:sz w:val="24"/>
          <w:szCs w:val="24"/>
        </w:rPr>
        <w:t>а</w:t>
      </w:r>
      <w:r w:rsidRPr="009F297E">
        <w:rPr>
          <w:rFonts w:ascii="Times New Roman" w:hAnsi="Times New Roman" w:cs="Times New Roman"/>
          <w:sz w:val="24"/>
          <w:szCs w:val="24"/>
        </w:rPr>
        <w:t>да) сверх базового оклада (базового должностного оклада) за каждый час работы, если р</w:t>
      </w:r>
      <w:r w:rsidRPr="009F297E">
        <w:rPr>
          <w:rFonts w:ascii="Times New Roman" w:hAnsi="Times New Roman" w:cs="Times New Roman"/>
          <w:sz w:val="24"/>
          <w:szCs w:val="24"/>
        </w:rPr>
        <w:t>а</w:t>
      </w:r>
      <w:r w:rsidRPr="009F297E">
        <w:rPr>
          <w:rFonts w:ascii="Times New Roman" w:hAnsi="Times New Roman" w:cs="Times New Roman"/>
          <w:sz w:val="24"/>
          <w:szCs w:val="24"/>
        </w:rPr>
        <w:t>бота в выходной или нерабочий праздничный день производилась в пределах месячной нормы рабочего времени и в размере не менее двойной  часовой части базового оклада (базового должностного оклада) сверх базового оклада (базового должностного оклада) за каждый час работы, если работа производилась сверх месячной нормы рабочего времени.</w:t>
      </w:r>
    </w:p>
    <w:p w:rsidR="00A1527F" w:rsidRPr="009F297E" w:rsidRDefault="00A1527F" w:rsidP="007104B8">
      <w:pPr>
        <w:autoSpaceDE w:val="0"/>
        <w:autoSpaceDN w:val="0"/>
        <w:adjustRightInd w:val="0"/>
        <w:spacing w:after="0" w:line="240" w:lineRule="auto"/>
        <w:ind w:firstLine="840"/>
        <w:jc w:val="both"/>
        <w:rPr>
          <w:rFonts w:ascii="Times New Roman" w:hAnsi="Times New Roman" w:cs="Times New Roman"/>
          <w:spacing w:val="-6"/>
          <w:sz w:val="24"/>
          <w:szCs w:val="24"/>
        </w:rPr>
      </w:pPr>
      <w:r w:rsidRPr="009F297E">
        <w:rPr>
          <w:rFonts w:ascii="Times New Roman" w:hAnsi="Times New Roman" w:cs="Times New Roman"/>
          <w:spacing w:val="-8"/>
          <w:sz w:val="24"/>
          <w:szCs w:val="24"/>
        </w:rPr>
        <w:t xml:space="preserve">4.9. Повышенная оплата сверхурочной работы составляет за первые два часа работы не менее полуторного размера, за последующие часы - двойного размера </w:t>
      </w:r>
      <w:r w:rsidRPr="009F297E">
        <w:rPr>
          <w:rFonts w:ascii="Times New Roman" w:hAnsi="Times New Roman" w:cs="Times New Roman"/>
          <w:spacing w:val="-6"/>
          <w:sz w:val="24"/>
          <w:szCs w:val="24"/>
        </w:rPr>
        <w:t>в соответствии со статьей 152 Трудового кодекса Российской Федерации.</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4.10. Выплаты компенсационного характера, размеры и условия их выплаты уст</w:t>
      </w:r>
      <w:r w:rsidRPr="009F297E">
        <w:rPr>
          <w:rFonts w:ascii="Times New Roman" w:hAnsi="Times New Roman" w:cs="Times New Roman"/>
          <w:sz w:val="24"/>
          <w:szCs w:val="24"/>
        </w:rPr>
        <w:t>а</w:t>
      </w:r>
      <w:r w:rsidRPr="009F297E">
        <w:rPr>
          <w:rFonts w:ascii="Times New Roman" w:hAnsi="Times New Roman" w:cs="Times New Roman"/>
          <w:sz w:val="24"/>
          <w:szCs w:val="24"/>
        </w:rPr>
        <w:t>навливаются коллективными договорами, соглашениями, локальными нормативными а</w:t>
      </w:r>
      <w:r w:rsidRPr="009F297E">
        <w:rPr>
          <w:rFonts w:ascii="Times New Roman" w:hAnsi="Times New Roman" w:cs="Times New Roman"/>
          <w:sz w:val="24"/>
          <w:szCs w:val="24"/>
        </w:rPr>
        <w:t>к</w:t>
      </w:r>
      <w:r w:rsidRPr="009F297E">
        <w:rPr>
          <w:rFonts w:ascii="Times New Roman" w:hAnsi="Times New Roman" w:cs="Times New Roman"/>
          <w:sz w:val="24"/>
          <w:szCs w:val="24"/>
        </w:rPr>
        <w:t xml:space="preserve">тами в соответствии с трудовым законодательством и иными нормативными правовыми актами, содержащими нормы права. </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4.11. Размеры и условия осуществления  выплат компенсационного характера конкретизируются в трудовых договорах </w:t>
      </w:r>
      <w:r>
        <w:rPr>
          <w:rFonts w:ascii="Times New Roman" w:hAnsi="Times New Roman" w:cs="Times New Roman"/>
          <w:sz w:val="24"/>
          <w:szCs w:val="24"/>
        </w:rPr>
        <w:t xml:space="preserve">(эффективных контрактах) </w:t>
      </w:r>
      <w:r w:rsidRPr="009F297E">
        <w:rPr>
          <w:rFonts w:ascii="Times New Roman" w:hAnsi="Times New Roman" w:cs="Times New Roman"/>
          <w:sz w:val="24"/>
          <w:szCs w:val="24"/>
        </w:rPr>
        <w:t xml:space="preserve">работников. </w:t>
      </w:r>
    </w:p>
    <w:p w:rsidR="00A1527F" w:rsidRPr="009F297E" w:rsidRDefault="00A1527F" w:rsidP="007104B8">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4.12. Выплаты компенсационного харак</w:t>
      </w:r>
      <w:r>
        <w:rPr>
          <w:rFonts w:ascii="Times New Roman" w:hAnsi="Times New Roman" w:cs="Times New Roman"/>
          <w:sz w:val="24"/>
          <w:szCs w:val="24"/>
        </w:rPr>
        <w:t xml:space="preserve">тера устанавливаются к </w:t>
      </w:r>
      <w:r w:rsidRPr="009F297E">
        <w:rPr>
          <w:rFonts w:ascii="Times New Roman" w:hAnsi="Times New Roman" w:cs="Times New Roman"/>
          <w:sz w:val="24"/>
          <w:szCs w:val="24"/>
        </w:rPr>
        <w:t>окладу (должн</w:t>
      </w:r>
      <w:r w:rsidRPr="009F297E">
        <w:rPr>
          <w:rFonts w:ascii="Times New Roman" w:hAnsi="Times New Roman" w:cs="Times New Roman"/>
          <w:sz w:val="24"/>
          <w:szCs w:val="24"/>
        </w:rPr>
        <w:t>о</w:t>
      </w:r>
      <w:r w:rsidRPr="009F297E">
        <w:rPr>
          <w:rFonts w:ascii="Times New Roman" w:hAnsi="Times New Roman" w:cs="Times New Roman"/>
          <w:sz w:val="24"/>
          <w:szCs w:val="24"/>
        </w:rPr>
        <w:t>стному окладу), ставке заработной платы работников без учета применения повы</w:t>
      </w:r>
      <w:r>
        <w:rPr>
          <w:rFonts w:ascii="Times New Roman" w:hAnsi="Times New Roman" w:cs="Times New Roman"/>
          <w:sz w:val="24"/>
          <w:szCs w:val="24"/>
        </w:rPr>
        <w:t xml:space="preserve">шающих коэффициентов к </w:t>
      </w:r>
      <w:r w:rsidRPr="009F297E">
        <w:rPr>
          <w:rFonts w:ascii="Times New Roman" w:hAnsi="Times New Roman" w:cs="Times New Roman"/>
          <w:sz w:val="24"/>
          <w:szCs w:val="24"/>
        </w:rPr>
        <w:t>окладу (за исключением коэффициентов  по профессиональным квал</w:t>
      </w:r>
      <w:r w:rsidRPr="009F297E">
        <w:rPr>
          <w:rFonts w:ascii="Times New Roman" w:hAnsi="Times New Roman" w:cs="Times New Roman"/>
          <w:sz w:val="24"/>
          <w:szCs w:val="24"/>
        </w:rPr>
        <w:t>и</w:t>
      </w:r>
      <w:r w:rsidRPr="009F297E">
        <w:rPr>
          <w:rFonts w:ascii="Times New Roman" w:hAnsi="Times New Roman" w:cs="Times New Roman"/>
          <w:sz w:val="24"/>
          <w:szCs w:val="24"/>
        </w:rPr>
        <w:t>фикационным уровням) и стимулирующих выплат пропорционально установленной н</w:t>
      </w:r>
      <w:r w:rsidRPr="009F297E">
        <w:rPr>
          <w:rFonts w:ascii="Times New Roman" w:hAnsi="Times New Roman" w:cs="Times New Roman"/>
          <w:sz w:val="24"/>
          <w:szCs w:val="24"/>
        </w:rPr>
        <w:t>а</w:t>
      </w:r>
      <w:r w:rsidRPr="009F297E">
        <w:rPr>
          <w:rFonts w:ascii="Times New Roman" w:hAnsi="Times New Roman" w:cs="Times New Roman"/>
          <w:sz w:val="24"/>
          <w:szCs w:val="24"/>
        </w:rPr>
        <w:t>грузке (педагогической работе).</w:t>
      </w:r>
    </w:p>
    <w:p w:rsidR="00A1527F" w:rsidRPr="009F297E" w:rsidRDefault="00A1527F" w:rsidP="007104B8">
      <w:pPr>
        <w:spacing w:after="0" w:line="240" w:lineRule="auto"/>
        <w:ind w:firstLine="840"/>
        <w:jc w:val="both"/>
        <w:rPr>
          <w:rFonts w:ascii="Times New Roman" w:hAnsi="Times New Roman" w:cs="Times New Roman"/>
          <w:sz w:val="24"/>
          <w:szCs w:val="24"/>
        </w:rPr>
      </w:pPr>
    </w:p>
    <w:p w:rsidR="00A1527F" w:rsidRPr="00EC05EA" w:rsidRDefault="00A1527F" w:rsidP="00874897">
      <w:pPr>
        <w:autoSpaceDE w:val="0"/>
        <w:autoSpaceDN w:val="0"/>
        <w:adjustRightInd w:val="0"/>
        <w:spacing w:after="0" w:line="240" w:lineRule="auto"/>
        <w:jc w:val="center"/>
        <w:rPr>
          <w:rFonts w:ascii="Times New Roman" w:eastAsia="Batang" w:hAnsi="Times New Roman" w:cs="Times New Roman"/>
          <w:b/>
          <w:sz w:val="24"/>
          <w:szCs w:val="24"/>
          <w:lang w:eastAsia="ko-KR"/>
        </w:rPr>
      </w:pPr>
      <w:r w:rsidRPr="00EC05EA">
        <w:rPr>
          <w:rFonts w:ascii="Times New Roman" w:eastAsia="Batang" w:hAnsi="Times New Roman" w:cs="Times New Roman"/>
          <w:b/>
          <w:sz w:val="24"/>
          <w:szCs w:val="24"/>
          <w:lang w:eastAsia="ko-KR"/>
        </w:rPr>
        <w:t>5. Порядок и условия премирования работников учреждения</w:t>
      </w:r>
    </w:p>
    <w:p w:rsidR="00A1527F" w:rsidRPr="009F297E" w:rsidRDefault="00A1527F" w:rsidP="00874897">
      <w:pPr>
        <w:autoSpaceDE w:val="0"/>
        <w:autoSpaceDN w:val="0"/>
        <w:adjustRightInd w:val="0"/>
        <w:spacing w:after="0" w:line="240" w:lineRule="auto"/>
        <w:jc w:val="center"/>
        <w:rPr>
          <w:rFonts w:ascii="Times New Roman" w:eastAsia="Batang" w:hAnsi="Times New Roman"/>
          <w:sz w:val="24"/>
          <w:szCs w:val="24"/>
          <w:lang w:eastAsia="ko-KR"/>
        </w:rPr>
      </w:pP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5.1. В целях поощрения работников за выполненную работу в  соответствии с П</w:t>
      </w:r>
      <w:r w:rsidRPr="009F297E">
        <w:rPr>
          <w:rFonts w:ascii="Times New Roman" w:hAnsi="Times New Roman" w:cs="Times New Roman"/>
          <w:sz w:val="24"/>
          <w:szCs w:val="24"/>
        </w:rPr>
        <w:t>е</w:t>
      </w:r>
      <w:r w:rsidRPr="009F297E">
        <w:rPr>
          <w:rFonts w:ascii="Times New Roman" w:hAnsi="Times New Roman" w:cs="Times New Roman"/>
          <w:sz w:val="24"/>
          <w:szCs w:val="24"/>
        </w:rPr>
        <w:t>речнем видов выплат стимулирующего характера в МБОУ СОШ № 30  могут быть уст</w:t>
      </w:r>
      <w:r w:rsidRPr="009F297E">
        <w:rPr>
          <w:rFonts w:ascii="Times New Roman" w:hAnsi="Times New Roman" w:cs="Times New Roman"/>
          <w:sz w:val="24"/>
          <w:szCs w:val="24"/>
        </w:rPr>
        <w:t>а</w:t>
      </w:r>
      <w:r w:rsidRPr="009F297E">
        <w:rPr>
          <w:rFonts w:ascii="Times New Roman" w:hAnsi="Times New Roman" w:cs="Times New Roman"/>
          <w:sz w:val="24"/>
          <w:szCs w:val="24"/>
        </w:rPr>
        <w:t>новлены премии:</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по итогам работы (за месяц, квартал, полугодие, год);</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за качество выполняемых работ;</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за интенсивность и высокие результаты работы.</w:t>
      </w:r>
    </w:p>
    <w:p w:rsidR="00A1527F" w:rsidRPr="009F297E" w:rsidRDefault="00A1527F" w:rsidP="00874897">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lastRenderedPageBreak/>
        <w:t>Премирование осуществляется по решению директора школы в пределах бю</w:t>
      </w:r>
      <w:r w:rsidRPr="009F297E">
        <w:rPr>
          <w:rFonts w:ascii="Times New Roman" w:hAnsi="Times New Roman" w:cs="Times New Roman"/>
          <w:sz w:val="24"/>
          <w:szCs w:val="24"/>
        </w:rPr>
        <w:t>д</w:t>
      </w:r>
      <w:r w:rsidRPr="009F297E">
        <w:rPr>
          <w:rFonts w:ascii="Times New Roman" w:hAnsi="Times New Roman" w:cs="Times New Roman"/>
          <w:sz w:val="24"/>
          <w:szCs w:val="24"/>
        </w:rPr>
        <w:t>жетных ассигнований на оплату труда работников учреждения, а также средств от пре</w:t>
      </w:r>
      <w:r w:rsidRPr="009F297E">
        <w:rPr>
          <w:rFonts w:ascii="Times New Roman" w:hAnsi="Times New Roman" w:cs="Times New Roman"/>
          <w:sz w:val="24"/>
          <w:szCs w:val="24"/>
        </w:rPr>
        <w:t>д</w:t>
      </w:r>
      <w:r w:rsidRPr="009F297E">
        <w:rPr>
          <w:rFonts w:ascii="Times New Roman" w:hAnsi="Times New Roman" w:cs="Times New Roman"/>
          <w:sz w:val="24"/>
          <w:szCs w:val="24"/>
        </w:rPr>
        <w:t>принимательской и иной, приносящей доход деятельности, направленных учреждением на оплату труда:</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заместителей директора, главного бухгалтера и иных работников, подчиненных руководителю непосредственно;  </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работников, подчиненных заместителям руководителей - по представлению з</w:t>
      </w:r>
      <w:r w:rsidRPr="009F297E">
        <w:rPr>
          <w:rFonts w:ascii="Times New Roman" w:hAnsi="Times New Roman" w:cs="Times New Roman"/>
          <w:sz w:val="24"/>
          <w:szCs w:val="24"/>
        </w:rPr>
        <w:t>а</w:t>
      </w:r>
      <w:r w:rsidRPr="009F297E">
        <w:rPr>
          <w:rFonts w:ascii="Times New Roman" w:hAnsi="Times New Roman" w:cs="Times New Roman"/>
          <w:sz w:val="24"/>
          <w:szCs w:val="24"/>
        </w:rPr>
        <w:t>местителей руководителя учреждения.</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5.2. Премия по итогам работы (за месяц, квартал, полугодие, 9 месяцев, год) в</w:t>
      </w:r>
      <w:r w:rsidRPr="009F297E">
        <w:rPr>
          <w:rFonts w:ascii="Times New Roman" w:hAnsi="Times New Roman" w:cs="Times New Roman"/>
          <w:sz w:val="24"/>
          <w:szCs w:val="24"/>
        </w:rPr>
        <w:t>ы</w:t>
      </w:r>
      <w:r w:rsidRPr="009F297E">
        <w:rPr>
          <w:rFonts w:ascii="Times New Roman" w:hAnsi="Times New Roman" w:cs="Times New Roman"/>
          <w:sz w:val="24"/>
          <w:szCs w:val="24"/>
        </w:rPr>
        <w:t xml:space="preserve">плачивается с целью поощрения работников за общие результаты труда по итогам работы. </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При премировании учитывается:</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успешное и добросовестное исполнение работником своих должностных обяза</w:t>
      </w:r>
      <w:r w:rsidRPr="009F297E">
        <w:rPr>
          <w:rFonts w:ascii="Times New Roman" w:hAnsi="Times New Roman" w:cs="Times New Roman"/>
          <w:sz w:val="24"/>
          <w:szCs w:val="24"/>
        </w:rPr>
        <w:t>н</w:t>
      </w:r>
      <w:r w:rsidRPr="009F297E">
        <w:rPr>
          <w:rFonts w:ascii="Times New Roman" w:hAnsi="Times New Roman" w:cs="Times New Roman"/>
          <w:sz w:val="24"/>
          <w:szCs w:val="24"/>
        </w:rPr>
        <w:t>ностей в соответствующем периоде;</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инициатива, творчество и применение в работе современных форм и методов о</w:t>
      </w:r>
      <w:r w:rsidRPr="009F297E">
        <w:rPr>
          <w:rFonts w:ascii="Times New Roman" w:hAnsi="Times New Roman" w:cs="Times New Roman"/>
          <w:sz w:val="24"/>
          <w:szCs w:val="24"/>
        </w:rPr>
        <w:t>р</w:t>
      </w:r>
      <w:r w:rsidRPr="009F297E">
        <w:rPr>
          <w:rFonts w:ascii="Times New Roman" w:hAnsi="Times New Roman" w:cs="Times New Roman"/>
          <w:sz w:val="24"/>
          <w:szCs w:val="24"/>
        </w:rPr>
        <w:t>ганизации труда;</w:t>
      </w:r>
    </w:p>
    <w:p w:rsidR="00A1527F" w:rsidRPr="009F297E" w:rsidRDefault="00A1527F" w:rsidP="00874897">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проведение качественной подготовки и проведения мероприятий, связанных с у</w:t>
      </w:r>
      <w:r w:rsidRPr="009F297E">
        <w:rPr>
          <w:rFonts w:ascii="Times New Roman" w:hAnsi="Times New Roman" w:cs="Times New Roman"/>
          <w:sz w:val="24"/>
          <w:szCs w:val="24"/>
        </w:rPr>
        <w:t>с</w:t>
      </w:r>
      <w:r w:rsidRPr="009F297E">
        <w:rPr>
          <w:rFonts w:ascii="Times New Roman" w:hAnsi="Times New Roman" w:cs="Times New Roman"/>
          <w:sz w:val="24"/>
          <w:szCs w:val="24"/>
        </w:rPr>
        <w:t>тавной деятельностью учреждения;</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выполнение порученной работы, связанной с обеспечением рабочего процесса или уставной деятельности учреждения;</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качественная подготовка и своевременная сдача отчетности;</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участие в течение месяца в выполнении важных работ, мероприятий.</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Премия по итогам работы (месяц, квартал, полугодие, 9 месяцев, год) выплачив</w:t>
      </w:r>
      <w:r w:rsidRPr="009F297E">
        <w:rPr>
          <w:rFonts w:ascii="Times New Roman" w:hAnsi="Times New Roman" w:cs="Times New Roman"/>
          <w:sz w:val="24"/>
          <w:szCs w:val="24"/>
        </w:rPr>
        <w:t>а</w:t>
      </w:r>
      <w:r w:rsidRPr="009F297E">
        <w:rPr>
          <w:rFonts w:ascii="Times New Roman" w:hAnsi="Times New Roman" w:cs="Times New Roman"/>
          <w:sz w:val="24"/>
          <w:szCs w:val="24"/>
        </w:rPr>
        <w:t>ется в пределах имеющихся средств. Конкретный размер премии может определяться как в процентах к базовому окладу (базовому должностному окладу), ставке заработной пл</w:t>
      </w:r>
      <w:r w:rsidRPr="009F297E">
        <w:rPr>
          <w:rFonts w:ascii="Times New Roman" w:hAnsi="Times New Roman" w:cs="Times New Roman"/>
          <w:sz w:val="24"/>
          <w:szCs w:val="24"/>
        </w:rPr>
        <w:t>а</w:t>
      </w:r>
      <w:r w:rsidRPr="009F297E">
        <w:rPr>
          <w:rFonts w:ascii="Times New Roman" w:hAnsi="Times New Roman" w:cs="Times New Roman"/>
          <w:sz w:val="24"/>
          <w:szCs w:val="24"/>
        </w:rPr>
        <w:t>ты работника, так и в абсолютном размере. Максимальным размером премия по итогам работы   не ограничена.</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При увольнении работника по собственному желанию до истечения календарного месяца работник лишается права на получение премии по итогам работы за месяц.</w:t>
      </w:r>
    </w:p>
    <w:p w:rsidR="00A1527F" w:rsidRPr="009F297E" w:rsidRDefault="00A1527F" w:rsidP="00874897">
      <w:pPr>
        <w:autoSpaceDE w:val="0"/>
        <w:autoSpaceDN w:val="0"/>
        <w:adjustRightInd w:val="0"/>
        <w:spacing w:after="0" w:line="240" w:lineRule="auto"/>
        <w:ind w:firstLine="709"/>
        <w:jc w:val="both"/>
        <w:rPr>
          <w:rFonts w:ascii="Times New Roman" w:hAnsi="Times New Roman" w:cs="Times New Roman"/>
          <w:sz w:val="24"/>
          <w:szCs w:val="24"/>
        </w:rPr>
      </w:pPr>
      <w:r w:rsidRPr="009F297E">
        <w:rPr>
          <w:rFonts w:ascii="Times New Roman" w:hAnsi="Times New Roman" w:cs="Times New Roman"/>
          <w:sz w:val="24"/>
          <w:szCs w:val="24"/>
        </w:rPr>
        <w:t>5.3. Премия за качество выполняемых работ выплачивается работникам единовр</w:t>
      </w:r>
      <w:r w:rsidRPr="009F297E">
        <w:rPr>
          <w:rFonts w:ascii="Times New Roman" w:hAnsi="Times New Roman" w:cs="Times New Roman"/>
          <w:sz w:val="24"/>
          <w:szCs w:val="24"/>
        </w:rPr>
        <w:t>е</w:t>
      </w:r>
      <w:r w:rsidRPr="009F297E">
        <w:rPr>
          <w:rFonts w:ascii="Times New Roman" w:hAnsi="Times New Roman" w:cs="Times New Roman"/>
          <w:sz w:val="24"/>
          <w:szCs w:val="24"/>
        </w:rPr>
        <w:t>менно в размере до 5 базовых окладов  при:</w:t>
      </w:r>
    </w:p>
    <w:p w:rsidR="00A1527F" w:rsidRPr="009F297E" w:rsidRDefault="00A1527F" w:rsidP="00874897">
      <w:pPr>
        <w:autoSpaceDE w:val="0"/>
        <w:autoSpaceDN w:val="0"/>
        <w:adjustRightInd w:val="0"/>
        <w:spacing w:after="0" w:line="240" w:lineRule="auto"/>
        <w:ind w:firstLine="709"/>
        <w:jc w:val="both"/>
        <w:rPr>
          <w:rFonts w:ascii="Times New Roman" w:hAnsi="Times New Roman" w:cs="Times New Roman"/>
          <w:sz w:val="24"/>
          <w:szCs w:val="24"/>
        </w:rPr>
      </w:pPr>
      <w:r w:rsidRPr="009F297E">
        <w:rPr>
          <w:rFonts w:ascii="Times New Roman" w:hAnsi="Times New Roman" w:cs="Times New Roman"/>
          <w:sz w:val="24"/>
          <w:szCs w:val="24"/>
        </w:rPr>
        <w:t xml:space="preserve">  поощрении Президентом Российской Федерации, Правительством Российской Федерации, главой администрации (губернатором) Краснодарского края;</w:t>
      </w:r>
    </w:p>
    <w:p w:rsidR="00A1527F" w:rsidRPr="009F297E" w:rsidRDefault="00A1527F" w:rsidP="00874897">
      <w:pPr>
        <w:autoSpaceDE w:val="0"/>
        <w:autoSpaceDN w:val="0"/>
        <w:adjustRightInd w:val="0"/>
        <w:spacing w:after="0" w:line="240" w:lineRule="auto"/>
        <w:ind w:firstLine="709"/>
        <w:jc w:val="both"/>
        <w:rPr>
          <w:rFonts w:ascii="Times New Roman" w:hAnsi="Times New Roman" w:cs="Times New Roman"/>
          <w:sz w:val="24"/>
          <w:szCs w:val="24"/>
        </w:rPr>
      </w:pPr>
      <w:r w:rsidRPr="009F297E">
        <w:rPr>
          <w:rFonts w:ascii="Times New Roman" w:hAnsi="Times New Roman" w:cs="Times New Roman"/>
          <w:sz w:val="24"/>
          <w:szCs w:val="24"/>
        </w:rPr>
        <w:t xml:space="preserve">  присвоении почетных званий Российской Федерации и Краснодарского края, н</w:t>
      </w:r>
      <w:r w:rsidRPr="009F297E">
        <w:rPr>
          <w:rFonts w:ascii="Times New Roman" w:hAnsi="Times New Roman" w:cs="Times New Roman"/>
          <w:sz w:val="24"/>
          <w:szCs w:val="24"/>
        </w:rPr>
        <w:t>а</w:t>
      </w:r>
      <w:r w:rsidRPr="009F297E">
        <w:rPr>
          <w:rFonts w:ascii="Times New Roman" w:hAnsi="Times New Roman" w:cs="Times New Roman"/>
          <w:sz w:val="24"/>
          <w:szCs w:val="24"/>
        </w:rPr>
        <w:t>граждении знаками отличия Российской Федерации;</w:t>
      </w:r>
    </w:p>
    <w:p w:rsidR="00A1527F" w:rsidRPr="009F297E" w:rsidRDefault="00A1527F" w:rsidP="00874897">
      <w:pPr>
        <w:autoSpaceDE w:val="0"/>
        <w:autoSpaceDN w:val="0"/>
        <w:adjustRightInd w:val="0"/>
        <w:spacing w:after="0" w:line="240" w:lineRule="auto"/>
        <w:ind w:firstLine="709"/>
        <w:jc w:val="both"/>
        <w:rPr>
          <w:rFonts w:ascii="Times New Roman" w:hAnsi="Times New Roman" w:cs="Times New Roman"/>
          <w:sz w:val="24"/>
          <w:szCs w:val="24"/>
        </w:rPr>
      </w:pPr>
      <w:r w:rsidRPr="009F297E">
        <w:rPr>
          <w:rFonts w:ascii="Times New Roman" w:hAnsi="Times New Roman" w:cs="Times New Roman"/>
          <w:sz w:val="24"/>
          <w:szCs w:val="24"/>
        </w:rPr>
        <w:t xml:space="preserve">  награждении орденами и медалями Российской Федерации                                   и Краснодарского края;</w:t>
      </w:r>
    </w:p>
    <w:p w:rsidR="00A1527F" w:rsidRPr="009F297E" w:rsidRDefault="00A1527F" w:rsidP="00874897">
      <w:pPr>
        <w:autoSpaceDE w:val="0"/>
        <w:autoSpaceDN w:val="0"/>
        <w:adjustRightInd w:val="0"/>
        <w:spacing w:after="0" w:line="240" w:lineRule="auto"/>
        <w:ind w:firstLine="900"/>
        <w:jc w:val="both"/>
        <w:rPr>
          <w:rFonts w:ascii="Times New Roman" w:hAnsi="Times New Roman" w:cs="Times New Roman"/>
          <w:sz w:val="24"/>
          <w:szCs w:val="24"/>
        </w:rPr>
      </w:pPr>
      <w:r w:rsidRPr="009F297E">
        <w:rPr>
          <w:rFonts w:ascii="Times New Roman" w:hAnsi="Times New Roman" w:cs="Times New Roman"/>
          <w:sz w:val="24"/>
          <w:szCs w:val="24"/>
        </w:rPr>
        <w:t>награждении Почетной грамотой Министерства образования и науки Российской Федерации, Министерства здравоохранения и социального развития Российской Федер</w:t>
      </w:r>
      <w:r w:rsidRPr="009F297E">
        <w:rPr>
          <w:rFonts w:ascii="Times New Roman" w:hAnsi="Times New Roman" w:cs="Times New Roman"/>
          <w:sz w:val="24"/>
          <w:szCs w:val="24"/>
        </w:rPr>
        <w:t>а</w:t>
      </w:r>
      <w:r w:rsidRPr="009F297E">
        <w:rPr>
          <w:rFonts w:ascii="Times New Roman" w:hAnsi="Times New Roman" w:cs="Times New Roman"/>
          <w:sz w:val="24"/>
          <w:szCs w:val="24"/>
        </w:rPr>
        <w:t>ции.</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5.4. Премия за интенсивность и высокие результаты работы – выплачивается р</w:t>
      </w:r>
      <w:r w:rsidRPr="009F297E">
        <w:rPr>
          <w:rFonts w:ascii="Times New Roman" w:hAnsi="Times New Roman" w:cs="Times New Roman"/>
          <w:sz w:val="24"/>
          <w:szCs w:val="24"/>
        </w:rPr>
        <w:t>а</w:t>
      </w:r>
      <w:r w:rsidRPr="009F297E">
        <w:rPr>
          <w:rFonts w:ascii="Times New Roman" w:hAnsi="Times New Roman" w:cs="Times New Roman"/>
          <w:sz w:val="24"/>
          <w:szCs w:val="24"/>
        </w:rPr>
        <w:t>ботникам единовременно за интенсивность и высокие результаты работы:</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за высокие показатели результативности;</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за разработку, внедрение и применение в работе передовых методов труда, до</w:t>
      </w:r>
      <w:r w:rsidRPr="009F297E">
        <w:rPr>
          <w:rFonts w:ascii="Times New Roman" w:hAnsi="Times New Roman" w:cs="Times New Roman"/>
          <w:sz w:val="24"/>
          <w:szCs w:val="24"/>
        </w:rPr>
        <w:t>с</w:t>
      </w:r>
      <w:r w:rsidRPr="009F297E">
        <w:rPr>
          <w:rFonts w:ascii="Times New Roman" w:hAnsi="Times New Roman" w:cs="Times New Roman"/>
          <w:sz w:val="24"/>
          <w:szCs w:val="24"/>
        </w:rPr>
        <w:t>тижений науки;</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за выполнение особо важных или срочных работ (на срок их проведения);</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за сложность, напряженность и специфику выполняемой работы;</w:t>
      </w:r>
    </w:p>
    <w:p w:rsidR="00A1527F" w:rsidRPr="009F297E" w:rsidRDefault="00A1527F" w:rsidP="00874897">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другие выплаты.</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Размер премии может устанавливаться как в абсолютном значении,  так и в пр</w:t>
      </w:r>
      <w:r w:rsidRPr="009F297E">
        <w:rPr>
          <w:rFonts w:ascii="Times New Roman" w:hAnsi="Times New Roman" w:cs="Times New Roman"/>
          <w:sz w:val="24"/>
          <w:szCs w:val="24"/>
        </w:rPr>
        <w:t>о</w:t>
      </w:r>
      <w:r w:rsidRPr="009F297E">
        <w:rPr>
          <w:rFonts w:ascii="Times New Roman" w:hAnsi="Times New Roman" w:cs="Times New Roman"/>
          <w:sz w:val="24"/>
          <w:szCs w:val="24"/>
        </w:rPr>
        <w:t>центном отношении к базовому окладу (базовому должностному окладу). Максимальным размером премия за выполнение особо важных работ и проведение мероприятий не огр</w:t>
      </w:r>
      <w:r w:rsidRPr="009F297E">
        <w:rPr>
          <w:rFonts w:ascii="Times New Roman" w:hAnsi="Times New Roman" w:cs="Times New Roman"/>
          <w:sz w:val="24"/>
          <w:szCs w:val="24"/>
        </w:rPr>
        <w:t>а</w:t>
      </w:r>
      <w:r w:rsidRPr="009F297E">
        <w:rPr>
          <w:rFonts w:ascii="Times New Roman" w:hAnsi="Times New Roman" w:cs="Times New Roman"/>
          <w:sz w:val="24"/>
          <w:szCs w:val="24"/>
        </w:rPr>
        <w:t>ничена.</w:t>
      </w:r>
    </w:p>
    <w:p w:rsidR="00A1527F" w:rsidRPr="009F297E" w:rsidRDefault="00A1527F" w:rsidP="0087489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lastRenderedPageBreak/>
        <w:t>Премирование за интенсивность и высокие результаты работы не применяется к работникам, которым установлена стимулирующая надбавка за интенсивность и высокие результаты работы.</w:t>
      </w:r>
    </w:p>
    <w:p w:rsidR="00A1527F" w:rsidRPr="009F297E" w:rsidRDefault="00A1527F" w:rsidP="00874897">
      <w:pPr>
        <w:autoSpaceDE w:val="0"/>
        <w:autoSpaceDN w:val="0"/>
        <w:adjustRightInd w:val="0"/>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5.5. Премии, предусмотренные настоящим Положением, учитываются в составе средней заработной платы для исчисления отпусков, пособий по временной нетрудосп</w:t>
      </w:r>
      <w:r w:rsidRPr="009F297E">
        <w:rPr>
          <w:rFonts w:ascii="Times New Roman" w:hAnsi="Times New Roman" w:cs="Times New Roman"/>
          <w:sz w:val="24"/>
          <w:szCs w:val="24"/>
        </w:rPr>
        <w:t>о</w:t>
      </w:r>
      <w:r w:rsidRPr="009F297E">
        <w:rPr>
          <w:rFonts w:ascii="Times New Roman" w:hAnsi="Times New Roman" w:cs="Times New Roman"/>
          <w:sz w:val="24"/>
          <w:szCs w:val="24"/>
        </w:rPr>
        <w:t>собности и другого.</w:t>
      </w:r>
    </w:p>
    <w:p w:rsidR="00A1527F" w:rsidRPr="009F297E" w:rsidRDefault="00A1527F" w:rsidP="002131C0">
      <w:pPr>
        <w:autoSpaceDE w:val="0"/>
        <w:autoSpaceDN w:val="0"/>
        <w:adjustRightInd w:val="0"/>
        <w:spacing w:after="0" w:line="240" w:lineRule="auto"/>
        <w:jc w:val="both"/>
        <w:rPr>
          <w:rFonts w:ascii="Times New Roman" w:hAnsi="Times New Roman" w:cs="Times New Roman"/>
          <w:sz w:val="24"/>
          <w:szCs w:val="24"/>
        </w:rPr>
      </w:pPr>
    </w:p>
    <w:p w:rsidR="00A1527F" w:rsidRPr="00EC05EA" w:rsidRDefault="00A1527F" w:rsidP="007D7765">
      <w:pPr>
        <w:spacing w:after="0" w:line="240" w:lineRule="auto"/>
        <w:jc w:val="center"/>
        <w:rPr>
          <w:rFonts w:ascii="Times New Roman" w:hAnsi="Times New Roman" w:cs="Times New Roman"/>
          <w:b/>
          <w:sz w:val="24"/>
          <w:szCs w:val="24"/>
        </w:rPr>
      </w:pPr>
      <w:r w:rsidRPr="00EC05EA">
        <w:rPr>
          <w:rFonts w:ascii="Times New Roman" w:hAnsi="Times New Roman" w:cs="Times New Roman"/>
          <w:b/>
          <w:sz w:val="24"/>
          <w:szCs w:val="24"/>
        </w:rPr>
        <w:t>6. Материальная помощь</w:t>
      </w:r>
    </w:p>
    <w:p w:rsidR="00A1527F" w:rsidRPr="009F297E" w:rsidRDefault="00A1527F" w:rsidP="007D7765">
      <w:pPr>
        <w:pStyle w:val="ConsPlusNormal"/>
        <w:widowControl/>
        <w:ind w:firstLine="840"/>
        <w:jc w:val="both"/>
        <w:rPr>
          <w:rFonts w:ascii="Times New Roman" w:hAnsi="Times New Roman" w:cs="Times New Roman"/>
          <w:sz w:val="24"/>
          <w:szCs w:val="24"/>
        </w:rPr>
      </w:pPr>
      <w:r w:rsidRPr="009F297E">
        <w:rPr>
          <w:rFonts w:ascii="Times New Roman" w:hAnsi="Times New Roman" w:cs="Times New Roman"/>
          <w:sz w:val="24"/>
          <w:szCs w:val="24"/>
        </w:rPr>
        <w:t>6.1. Из фонда оплаты труда учреждения работникам может быть выплачена мат</w:t>
      </w:r>
      <w:r w:rsidRPr="009F297E">
        <w:rPr>
          <w:rFonts w:ascii="Times New Roman" w:hAnsi="Times New Roman" w:cs="Times New Roman"/>
          <w:sz w:val="24"/>
          <w:szCs w:val="24"/>
        </w:rPr>
        <w:t>е</w:t>
      </w:r>
      <w:r w:rsidRPr="009F297E">
        <w:rPr>
          <w:rFonts w:ascii="Times New Roman" w:hAnsi="Times New Roman" w:cs="Times New Roman"/>
          <w:sz w:val="24"/>
          <w:szCs w:val="24"/>
        </w:rPr>
        <w:t>риальная помощь. Размеры и условия выплаты материальной помощи устанавливаются коллективными договорами, соглашениями, локальными нормативными актами учрежд</w:t>
      </w:r>
      <w:r w:rsidRPr="009F297E">
        <w:rPr>
          <w:rFonts w:ascii="Times New Roman" w:hAnsi="Times New Roman" w:cs="Times New Roman"/>
          <w:sz w:val="24"/>
          <w:szCs w:val="24"/>
        </w:rPr>
        <w:t>е</w:t>
      </w:r>
      <w:r w:rsidRPr="009F297E">
        <w:rPr>
          <w:rFonts w:ascii="Times New Roman" w:hAnsi="Times New Roman" w:cs="Times New Roman"/>
          <w:sz w:val="24"/>
          <w:szCs w:val="24"/>
        </w:rPr>
        <w:t>ния.</w:t>
      </w:r>
    </w:p>
    <w:p w:rsidR="00A1527F" w:rsidRPr="009F297E" w:rsidRDefault="00A1527F" w:rsidP="007D7765">
      <w:pPr>
        <w:pStyle w:val="ConsPlusNormal"/>
        <w:widowControl/>
        <w:ind w:firstLine="840"/>
        <w:jc w:val="both"/>
        <w:rPr>
          <w:rFonts w:ascii="Times New Roman" w:hAnsi="Times New Roman" w:cs="Times New Roman"/>
          <w:sz w:val="24"/>
          <w:szCs w:val="24"/>
        </w:rPr>
      </w:pPr>
      <w:r w:rsidRPr="009F297E">
        <w:rPr>
          <w:rFonts w:ascii="Times New Roman" w:hAnsi="Times New Roman" w:cs="Times New Roman"/>
          <w:sz w:val="24"/>
          <w:szCs w:val="24"/>
        </w:rPr>
        <w:t>6.2. Решение о выплате материальной помощи и ее конкретных размерах прин</w:t>
      </w:r>
      <w:r w:rsidRPr="009F297E">
        <w:rPr>
          <w:rFonts w:ascii="Times New Roman" w:hAnsi="Times New Roman" w:cs="Times New Roman"/>
          <w:sz w:val="24"/>
          <w:szCs w:val="24"/>
        </w:rPr>
        <w:t>и</w:t>
      </w:r>
      <w:r w:rsidRPr="009F297E">
        <w:rPr>
          <w:rFonts w:ascii="Times New Roman" w:hAnsi="Times New Roman" w:cs="Times New Roman"/>
          <w:sz w:val="24"/>
          <w:szCs w:val="24"/>
        </w:rPr>
        <w:t>мает руководитель учреждения на основании письменного заявления работника и офор</w:t>
      </w:r>
      <w:r w:rsidRPr="009F297E">
        <w:rPr>
          <w:rFonts w:ascii="Times New Roman" w:hAnsi="Times New Roman" w:cs="Times New Roman"/>
          <w:sz w:val="24"/>
          <w:szCs w:val="24"/>
        </w:rPr>
        <w:t>м</w:t>
      </w:r>
      <w:r w:rsidRPr="009F297E">
        <w:rPr>
          <w:rFonts w:ascii="Times New Roman" w:hAnsi="Times New Roman" w:cs="Times New Roman"/>
          <w:sz w:val="24"/>
          <w:szCs w:val="24"/>
        </w:rPr>
        <w:t xml:space="preserve">ляется приказом руководителя МБОУ СОШ № 30.  </w:t>
      </w:r>
    </w:p>
    <w:p w:rsidR="00A1527F" w:rsidRPr="009F297E" w:rsidRDefault="00A1527F" w:rsidP="004A5422">
      <w:pPr>
        <w:spacing w:after="0" w:line="240" w:lineRule="auto"/>
        <w:jc w:val="center"/>
        <w:rPr>
          <w:rFonts w:ascii="Times New Roman" w:hAnsi="Times New Roman" w:cs="Times New Roman"/>
          <w:sz w:val="24"/>
          <w:szCs w:val="24"/>
        </w:rPr>
      </w:pPr>
    </w:p>
    <w:p w:rsidR="00EC05EA" w:rsidRDefault="00A1527F" w:rsidP="004A5422">
      <w:pPr>
        <w:spacing w:after="0" w:line="240" w:lineRule="auto"/>
        <w:jc w:val="center"/>
        <w:rPr>
          <w:rFonts w:ascii="Times New Roman" w:hAnsi="Times New Roman" w:cs="Times New Roman"/>
          <w:b/>
          <w:sz w:val="24"/>
          <w:szCs w:val="24"/>
        </w:rPr>
      </w:pPr>
      <w:r w:rsidRPr="00EC05EA">
        <w:rPr>
          <w:rFonts w:ascii="Times New Roman" w:hAnsi="Times New Roman" w:cs="Times New Roman"/>
          <w:b/>
          <w:sz w:val="24"/>
          <w:szCs w:val="24"/>
        </w:rPr>
        <w:t xml:space="preserve">7. Оплата труда руководителя учреждения, </w:t>
      </w:r>
    </w:p>
    <w:p w:rsidR="00A1527F" w:rsidRPr="00EC05EA" w:rsidRDefault="00A1527F" w:rsidP="004A5422">
      <w:pPr>
        <w:spacing w:after="0" w:line="240" w:lineRule="auto"/>
        <w:jc w:val="center"/>
        <w:rPr>
          <w:rFonts w:ascii="Times New Roman" w:hAnsi="Times New Roman" w:cs="Times New Roman"/>
          <w:b/>
          <w:sz w:val="24"/>
          <w:szCs w:val="24"/>
        </w:rPr>
      </w:pPr>
      <w:r w:rsidRPr="00EC05EA">
        <w:rPr>
          <w:rFonts w:ascii="Times New Roman" w:hAnsi="Times New Roman" w:cs="Times New Roman"/>
          <w:b/>
          <w:sz w:val="24"/>
          <w:szCs w:val="24"/>
        </w:rPr>
        <w:t>заместителей руководителя и главного бухгалтера</w:t>
      </w:r>
    </w:p>
    <w:p w:rsidR="00A1527F" w:rsidRPr="009F297E"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t>7.1. Заработная плата руководителя, его заместителей и главного бухгалтера сост</w:t>
      </w:r>
      <w:r w:rsidRPr="009F297E">
        <w:rPr>
          <w:rFonts w:ascii="Times New Roman" w:hAnsi="Times New Roman" w:cs="Times New Roman"/>
          <w:sz w:val="24"/>
          <w:szCs w:val="24"/>
        </w:rPr>
        <w:t>о</w:t>
      </w:r>
      <w:r w:rsidRPr="009F297E">
        <w:rPr>
          <w:rFonts w:ascii="Times New Roman" w:hAnsi="Times New Roman" w:cs="Times New Roman"/>
          <w:sz w:val="24"/>
          <w:szCs w:val="24"/>
        </w:rPr>
        <w:t>ит из должностного оклада, выплат компенсационного и стимулирующего характера.</w:t>
      </w:r>
    </w:p>
    <w:p w:rsidR="00A1527F" w:rsidRPr="009F297E"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t xml:space="preserve">7.2. </w:t>
      </w:r>
      <w:r>
        <w:rPr>
          <w:rFonts w:ascii="Times New Roman" w:hAnsi="Times New Roman" w:cs="Times New Roman"/>
          <w:sz w:val="24"/>
          <w:szCs w:val="24"/>
        </w:rPr>
        <w:t>Размер должностного</w:t>
      </w:r>
      <w:r w:rsidRPr="009F297E">
        <w:rPr>
          <w:rFonts w:ascii="Times New Roman" w:hAnsi="Times New Roman" w:cs="Times New Roman"/>
          <w:sz w:val="24"/>
          <w:szCs w:val="24"/>
        </w:rPr>
        <w:t xml:space="preserve"> оклад</w:t>
      </w:r>
      <w:r>
        <w:rPr>
          <w:rFonts w:ascii="Times New Roman" w:hAnsi="Times New Roman" w:cs="Times New Roman"/>
          <w:sz w:val="24"/>
          <w:szCs w:val="24"/>
        </w:rPr>
        <w:t>а</w:t>
      </w:r>
      <w:r w:rsidRPr="009F297E">
        <w:rPr>
          <w:rFonts w:ascii="Times New Roman" w:hAnsi="Times New Roman" w:cs="Times New Roman"/>
          <w:sz w:val="24"/>
          <w:szCs w:val="24"/>
        </w:rPr>
        <w:t xml:space="preserve"> руководителя МБОУ СОШ № 30 определяется трудовым договором</w:t>
      </w:r>
      <w:r>
        <w:rPr>
          <w:rFonts w:ascii="Times New Roman" w:hAnsi="Times New Roman" w:cs="Times New Roman"/>
          <w:sz w:val="24"/>
          <w:szCs w:val="24"/>
        </w:rPr>
        <w:t xml:space="preserve"> (эффективным контрактом) или дополнительным соглашением к н</w:t>
      </w:r>
      <w:r>
        <w:rPr>
          <w:rFonts w:ascii="Times New Roman" w:hAnsi="Times New Roman" w:cs="Times New Roman"/>
          <w:sz w:val="24"/>
          <w:szCs w:val="24"/>
        </w:rPr>
        <w:t>е</w:t>
      </w:r>
      <w:r>
        <w:rPr>
          <w:rFonts w:ascii="Times New Roman" w:hAnsi="Times New Roman" w:cs="Times New Roman"/>
          <w:sz w:val="24"/>
          <w:szCs w:val="24"/>
        </w:rPr>
        <w:t>му,</w:t>
      </w:r>
      <w:r w:rsidRPr="009F297E">
        <w:rPr>
          <w:rFonts w:ascii="Times New Roman" w:hAnsi="Times New Roman" w:cs="Times New Roman"/>
          <w:sz w:val="24"/>
          <w:szCs w:val="24"/>
        </w:rPr>
        <w:t xml:space="preserve"> </w:t>
      </w:r>
      <w:r>
        <w:rPr>
          <w:rFonts w:ascii="Times New Roman" w:hAnsi="Times New Roman" w:cs="Times New Roman"/>
          <w:sz w:val="24"/>
          <w:szCs w:val="24"/>
        </w:rPr>
        <w:t>устанавливается структурным подразделением администрации муниципального обр</w:t>
      </w:r>
      <w:r>
        <w:rPr>
          <w:rFonts w:ascii="Times New Roman" w:hAnsi="Times New Roman" w:cs="Times New Roman"/>
          <w:sz w:val="24"/>
          <w:szCs w:val="24"/>
        </w:rPr>
        <w:t>а</w:t>
      </w:r>
      <w:r>
        <w:rPr>
          <w:rFonts w:ascii="Times New Roman" w:hAnsi="Times New Roman" w:cs="Times New Roman"/>
          <w:sz w:val="24"/>
          <w:szCs w:val="24"/>
        </w:rPr>
        <w:t>зования Крыловский район, в ведении которого находится учреждение (далее - управл</w:t>
      </w:r>
      <w:r>
        <w:rPr>
          <w:rFonts w:ascii="Times New Roman" w:hAnsi="Times New Roman" w:cs="Times New Roman"/>
          <w:sz w:val="24"/>
          <w:szCs w:val="24"/>
        </w:rPr>
        <w:t>е</w:t>
      </w:r>
      <w:r>
        <w:rPr>
          <w:rFonts w:ascii="Times New Roman" w:hAnsi="Times New Roman" w:cs="Times New Roman"/>
          <w:sz w:val="24"/>
          <w:szCs w:val="24"/>
        </w:rPr>
        <w:t>ние образования), в кратном отношении к средней заработной плате работников возгла</w:t>
      </w:r>
      <w:r>
        <w:rPr>
          <w:rFonts w:ascii="Times New Roman" w:hAnsi="Times New Roman" w:cs="Times New Roman"/>
          <w:sz w:val="24"/>
          <w:szCs w:val="24"/>
        </w:rPr>
        <w:t>в</w:t>
      </w:r>
      <w:r>
        <w:rPr>
          <w:rFonts w:ascii="Times New Roman" w:hAnsi="Times New Roman" w:cs="Times New Roman"/>
          <w:sz w:val="24"/>
          <w:szCs w:val="24"/>
        </w:rPr>
        <w:t xml:space="preserve">ляемого им учреждения и составляет до 5 размеров указанной средней заработной платы.  </w:t>
      </w:r>
    </w:p>
    <w:p w:rsidR="00A1527F"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r>
      <w:r>
        <w:rPr>
          <w:rFonts w:ascii="Times New Roman" w:hAnsi="Times New Roman" w:cs="Times New Roman"/>
          <w:sz w:val="24"/>
          <w:szCs w:val="24"/>
        </w:rPr>
        <w:t>7.3. Кратность устанавливается управлением образования и определяется с учетом:</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социальной значимости учреждения или общественной значимости результатов его деятельности;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объема и качества оказываемых муниципальным учреждением услуг (выполня</w:t>
      </w:r>
      <w:r>
        <w:rPr>
          <w:rFonts w:ascii="Times New Roman" w:hAnsi="Times New Roman" w:cs="Times New Roman"/>
          <w:sz w:val="24"/>
          <w:szCs w:val="24"/>
        </w:rPr>
        <w:t>е</w:t>
      </w:r>
      <w:r>
        <w:rPr>
          <w:rFonts w:ascii="Times New Roman" w:hAnsi="Times New Roman" w:cs="Times New Roman"/>
          <w:sz w:val="24"/>
          <w:szCs w:val="24"/>
        </w:rPr>
        <w:t>мых работ);</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масштабов управления муниципальным имуществом, финансовыми и кадровыми ресурсами учреждения.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7.4. Предельный уровень соотношения средней заработной платы руководителя у</w:t>
      </w:r>
      <w:r>
        <w:rPr>
          <w:rFonts w:ascii="Times New Roman" w:hAnsi="Times New Roman" w:cs="Times New Roman"/>
          <w:sz w:val="24"/>
          <w:szCs w:val="24"/>
        </w:rPr>
        <w:t>ч</w:t>
      </w:r>
      <w:r>
        <w:rPr>
          <w:rFonts w:ascii="Times New Roman" w:hAnsi="Times New Roman" w:cs="Times New Roman"/>
          <w:sz w:val="24"/>
          <w:szCs w:val="24"/>
        </w:rPr>
        <w:t>реждения (с учетом всех видов выплат из всех источников финансирования) и средней з</w:t>
      </w:r>
      <w:r>
        <w:rPr>
          <w:rFonts w:ascii="Times New Roman" w:hAnsi="Times New Roman" w:cs="Times New Roman"/>
          <w:sz w:val="24"/>
          <w:szCs w:val="24"/>
        </w:rPr>
        <w:t>а</w:t>
      </w:r>
      <w:r>
        <w:rPr>
          <w:rFonts w:ascii="Times New Roman" w:hAnsi="Times New Roman" w:cs="Times New Roman"/>
          <w:sz w:val="24"/>
          <w:szCs w:val="24"/>
        </w:rPr>
        <w:t>работной платы работников учреждений (без руководителя, с учетом всех видов выплат из всех источников финансирования) устанавливается в кратности от 1 до 8.</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Предельный уровень соотношения средней заработной платы руководителя учре</w:t>
      </w:r>
      <w:r>
        <w:rPr>
          <w:rFonts w:ascii="Times New Roman" w:hAnsi="Times New Roman" w:cs="Times New Roman"/>
          <w:sz w:val="24"/>
          <w:szCs w:val="24"/>
        </w:rPr>
        <w:t>ж</w:t>
      </w:r>
      <w:r>
        <w:rPr>
          <w:rFonts w:ascii="Times New Roman" w:hAnsi="Times New Roman" w:cs="Times New Roman"/>
          <w:sz w:val="24"/>
          <w:szCs w:val="24"/>
        </w:rPr>
        <w:t>дения и средней заработной платы работников учреждения может быть увеличен по р</w:t>
      </w:r>
      <w:r>
        <w:rPr>
          <w:rFonts w:ascii="Times New Roman" w:hAnsi="Times New Roman" w:cs="Times New Roman"/>
          <w:sz w:val="24"/>
          <w:szCs w:val="24"/>
        </w:rPr>
        <w:t>е</w:t>
      </w:r>
      <w:r>
        <w:rPr>
          <w:rFonts w:ascii="Times New Roman" w:hAnsi="Times New Roman" w:cs="Times New Roman"/>
          <w:sz w:val="24"/>
          <w:szCs w:val="24"/>
        </w:rPr>
        <w:t>шению управления образования в отношении руководителя учреждения, включенного в соответствующий перечень, утверждаемый управлением образования.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Определение размера средней заработной платы осуществляется в соответствии с методикой, используемой при определении средней заработной платы работников для ц</w:t>
      </w:r>
      <w:r>
        <w:rPr>
          <w:rFonts w:ascii="Times New Roman" w:hAnsi="Times New Roman" w:cs="Times New Roman"/>
          <w:sz w:val="24"/>
          <w:szCs w:val="24"/>
        </w:rPr>
        <w:t>е</w:t>
      </w:r>
      <w:r>
        <w:rPr>
          <w:rFonts w:ascii="Times New Roman" w:hAnsi="Times New Roman" w:cs="Times New Roman"/>
          <w:sz w:val="24"/>
          <w:szCs w:val="24"/>
        </w:rPr>
        <w:t>лей статистического наблюдения, утвержденной федеральным органом исполнительной власти, осуществляющим функции по выработке государственной политики и нормати</w:t>
      </w:r>
      <w:r>
        <w:rPr>
          <w:rFonts w:ascii="Times New Roman" w:hAnsi="Times New Roman" w:cs="Times New Roman"/>
          <w:sz w:val="24"/>
          <w:szCs w:val="24"/>
        </w:rPr>
        <w:t>в</w:t>
      </w:r>
      <w:r>
        <w:rPr>
          <w:rFonts w:ascii="Times New Roman" w:hAnsi="Times New Roman" w:cs="Times New Roman"/>
          <w:sz w:val="24"/>
          <w:szCs w:val="24"/>
        </w:rPr>
        <w:t xml:space="preserve">но-правовому регулированию в сфере официального статистического учета. </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7.5. При расчете средней заработной платы работников учреждения для определ</w:t>
      </w:r>
      <w:r>
        <w:rPr>
          <w:rFonts w:ascii="Times New Roman" w:hAnsi="Times New Roman" w:cs="Times New Roman"/>
          <w:sz w:val="24"/>
          <w:szCs w:val="24"/>
        </w:rPr>
        <w:t>е</w:t>
      </w:r>
      <w:r>
        <w:rPr>
          <w:rFonts w:ascii="Times New Roman" w:hAnsi="Times New Roman" w:cs="Times New Roman"/>
          <w:sz w:val="24"/>
          <w:szCs w:val="24"/>
        </w:rPr>
        <w:t>ния размера должностного оклада руководителя учитываются оклады (должностные окл</w:t>
      </w:r>
      <w:r>
        <w:rPr>
          <w:rFonts w:ascii="Times New Roman" w:hAnsi="Times New Roman" w:cs="Times New Roman"/>
          <w:sz w:val="24"/>
          <w:szCs w:val="24"/>
        </w:rPr>
        <w:t>а</w:t>
      </w:r>
      <w:r>
        <w:rPr>
          <w:rFonts w:ascii="Times New Roman" w:hAnsi="Times New Roman" w:cs="Times New Roman"/>
          <w:sz w:val="24"/>
          <w:szCs w:val="24"/>
        </w:rPr>
        <w:t>ды), ставки заработной платы и выплаты стимулирующего характера работников учре</w:t>
      </w:r>
      <w:r>
        <w:rPr>
          <w:rFonts w:ascii="Times New Roman" w:hAnsi="Times New Roman" w:cs="Times New Roman"/>
          <w:sz w:val="24"/>
          <w:szCs w:val="24"/>
        </w:rPr>
        <w:t>ж</w:t>
      </w:r>
      <w:r>
        <w:rPr>
          <w:rFonts w:ascii="Times New Roman" w:hAnsi="Times New Roman" w:cs="Times New Roman"/>
          <w:sz w:val="24"/>
          <w:szCs w:val="24"/>
        </w:rPr>
        <w:t>дения, за исключением работников, должностной оклад которых устанавливается от должностного оклада руководителя, и работников, должностной оклад которых устана</w:t>
      </w:r>
      <w:r>
        <w:rPr>
          <w:rFonts w:ascii="Times New Roman" w:hAnsi="Times New Roman" w:cs="Times New Roman"/>
          <w:sz w:val="24"/>
          <w:szCs w:val="24"/>
        </w:rPr>
        <w:t>в</w:t>
      </w:r>
      <w:r>
        <w:rPr>
          <w:rFonts w:ascii="Times New Roman" w:hAnsi="Times New Roman" w:cs="Times New Roman"/>
          <w:sz w:val="24"/>
          <w:szCs w:val="24"/>
        </w:rPr>
        <w:t>ливается от должностного оклада руководителя структурного подразделения.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При расчете средней заработной платы учитываются выплаты стимулирующего характера работников учреждения независимо от финансовых источников, за счет кот</w:t>
      </w:r>
      <w:r>
        <w:rPr>
          <w:rFonts w:ascii="Times New Roman" w:hAnsi="Times New Roman" w:cs="Times New Roman"/>
          <w:sz w:val="24"/>
          <w:szCs w:val="24"/>
        </w:rPr>
        <w:t>о</w:t>
      </w:r>
      <w:r>
        <w:rPr>
          <w:rFonts w:ascii="Times New Roman" w:hAnsi="Times New Roman" w:cs="Times New Roman"/>
          <w:sz w:val="24"/>
          <w:szCs w:val="24"/>
        </w:rPr>
        <w:t>рых осуществляются данные выплаты, а также средств, полученных от приносящей доход деятельности.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При расчете средней заработной платы не учитываются выплаты компенсационн</w:t>
      </w:r>
      <w:r>
        <w:rPr>
          <w:rFonts w:ascii="Times New Roman" w:hAnsi="Times New Roman" w:cs="Times New Roman"/>
          <w:sz w:val="24"/>
          <w:szCs w:val="24"/>
        </w:rPr>
        <w:t>о</w:t>
      </w:r>
      <w:r>
        <w:rPr>
          <w:rFonts w:ascii="Times New Roman" w:hAnsi="Times New Roman" w:cs="Times New Roman"/>
          <w:sz w:val="24"/>
          <w:szCs w:val="24"/>
        </w:rPr>
        <w:t>го характера работников.</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7.6. Расчет средней заработной платы работников учреждения осуществляется за календарный год, предшествующий году установления должностного оклада руководит</w:t>
      </w:r>
      <w:r>
        <w:rPr>
          <w:rFonts w:ascii="Times New Roman" w:hAnsi="Times New Roman" w:cs="Times New Roman"/>
          <w:sz w:val="24"/>
          <w:szCs w:val="24"/>
        </w:rPr>
        <w:t>е</w:t>
      </w:r>
      <w:r>
        <w:rPr>
          <w:rFonts w:ascii="Times New Roman" w:hAnsi="Times New Roman" w:cs="Times New Roman"/>
          <w:sz w:val="24"/>
          <w:szCs w:val="24"/>
        </w:rPr>
        <w:t>ля учреждения.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7.7.  Средняя заработная плата работников учреждения определяется путем дел</w:t>
      </w:r>
      <w:r>
        <w:rPr>
          <w:rFonts w:ascii="Times New Roman" w:hAnsi="Times New Roman" w:cs="Times New Roman"/>
          <w:sz w:val="24"/>
          <w:szCs w:val="24"/>
        </w:rPr>
        <w:t>е</w:t>
      </w:r>
      <w:r>
        <w:rPr>
          <w:rFonts w:ascii="Times New Roman" w:hAnsi="Times New Roman" w:cs="Times New Roman"/>
          <w:sz w:val="24"/>
          <w:szCs w:val="24"/>
        </w:rPr>
        <w:t>ния суммы окладов (должностных окладов), ставок заработной платы и выплат стимул</w:t>
      </w:r>
      <w:r>
        <w:rPr>
          <w:rFonts w:ascii="Times New Roman" w:hAnsi="Times New Roman" w:cs="Times New Roman"/>
          <w:sz w:val="24"/>
          <w:szCs w:val="24"/>
        </w:rPr>
        <w:t>и</w:t>
      </w:r>
      <w:r>
        <w:rPr>
          <w:rFonts w:ascii="Times New Roman" w:hAnsi="Times New Roman" w:cs="Times New Roman"/>
          <w:sz w:val="24"/>
          <w:szCs w:val="24"/>
        </w:rPr>
        <w:t>рующего характера работников учреждения за отработанное время в предшествующем календарном году на сумму среднемесячной численности работников учреждения за все месяцы календарного года, предшествующего году установления должностного оклада руководителя учреждения.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7.8. При определении среднемесячной численности работников учреждения учит</w:t>
      </w:r>
      <w:r>
        <w:rPr>
          <w:rFonts w:ascii="Times New Roman" w:hAnsi="Times New Roman" w:cs="Times New Roman"/>
          <w:sz w:val="24"/>
          <w:szCs w:val="24"/>
        </w:rPr>
        <w:t>ы</w:t>
      </w:r>
      <w:r>
        <w:rPr>
          <w:rFonts w:ascii="Times New Roman" w:hAnsi="Times New Roman" w:cs="Times New Roman"/>
          <w:sz w:val="24"/>
          <w:szCs w:val="24"/>
        </w:rPr>
        <w:t>ваются среднемесячная численность работников учреждения, работающих на условиях полного рабочего времени, среднемесячная численность работников учреждения, раб</w:t>
      </w:r>
      <w:r>
        <w:rPr>
          <w:rFonts w:ascii="Times New Roman" w:hAnsi="Times New Roman" w:cs="Times New Roman"/>
          <w:sz w:val="24"/>
          <w:szCs w:val="24"/>
        </w:rPr>
        <w:t>о</w:t>
      </w:r>
      <w:r>
        <w:rPr>
          <w:rFonts w:ascii="Times New Roman" w:hAnsi="Times New Roman" w:cs="Times New Roman"/>
          <w:sz w:val="24"/>
          <w:szCs w:val="24"/>
        </w:rPr>
        <w:t>тающих на условиях неполного рабочего времени, и среднемесячная численность рабо</w:t>
      </w:r>
      <w:r>
        <w:rPr>
          <w:rFonts w:ascii="Times New Roman" w:hAnsi="Times New Roman" w:cs="Times New Roman"/>
          <w:sz w:val="24"/>
          <w:szCs w:val="24"/>
        </w:rPr>
        <w:t>т</w:t>
      </w:r>
      <w:r>
        <w:rPr>
          <w:rFonts w:ascii="Times New Roman" w:hAnsi="Times New Roman" w:cs="Times New Roman"/>
          <w:sz w:val="24"/>
          <w:szCs w:val="24"/>
        </w:rPr>
        <w:t>ников учреждения, являющихся внешними совместителями.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7.9. Среднемесячная численность работников учреждения, работающих на услов</w:t>
      </w:r>
      <w:r>
        <w:rPr>
          <w:rFonts w:ascii="Times New Roman" w:hAnsi="Times New Roman" w:cs="Times New Roman"/>
          <w:sz w:val="24"/>
          <w:szCs w:val="24"/>
        </w:rPr>
        <w:t>и</w:t>
      </w:r>
      <w:r>
        <w:rPr>
          <w:rFonts w:ascii="Times New Roman" w:hAnsi="Times New Roman" w:cs="Times New Roman"/>
          <w:sz w:val="24"/>
          <w:szCs w:val="24"/>
        </w:rPr>
        <w:t>ях полного рабочего времени, исчисляется путем суммирования численности работников учреждения, работающих на условиях полного рабочего времени, за каждый календарный день месяца, то есть с 1-го по 30-е или 31-е число (для февраля – по 28-е или 29-е число), включая выходные и нерабочие праздничные дни, и деления полученной суммы на число календарных дней месяца.</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Численность работников учреждения, работающих на условиях полного рабочего времени, за выходные или нерабочие праздничные дни принимается равной численности работников учреждения, работающих на условиях полного рабочего времени, за рабочий день, предшествовавший выходным или нерабочим праздничным дням.</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В численность работников учреждения, работающих на условиях полного рабочего времени, за каждый календарный день месяца учитываются работники учреждения, фа</w:t>
      </w:r>
      <w:r>
        <w:rPr>
          <w:rFonts w:ascii="Times New Roman" w:hAnsi="Times New Roman" w:cs="Times New Roman"/>
          <w:sz w:val="24"/>
          <w:szCs w:val="24"/>
        </w:rPr>
        <w:t>к</w:t>
      </w:r>
      <w:r>
        <w:rPr>
          <w:rFonts w:ascii="Times New Roman" w:hAnsi="Times New Roman" w:cs="Times New Roman"/>
          <w:sz w:val="24"/>
          <w:szCs w:val="24"/>
        </w:rPr>
        <w:t>тически работающие на основании табеля учета рабочего времени работников.</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Работник, работающий в учреждении на более чем одной ставке (оформленный в учреждении как внутренний совместитель), учитывается в списочной численности рабо</w:t>
      </w:r>
      <w:r>
        <w:rPr>
          <w:rFonts w:ascii="Times New Roman" w:hAnsi="Times New Roman" w:cs="Times New Roman"/>
          <w:sz w:val="24"/>
          <w:szCs w:val="24"/>
        </w:rPr>
        <w:t>т</w:t>
      </w:r>
      <w:r>
        <w:rPr>
          <w:rFonts w:ascii="Times New Roman" w:hAnsi="Times New Roman" w:cs="Times New Roman"/>
          <w:sz w:val="24"/>
          <w:szCs w:val="24"/>
        </w:rPr>
        <w:t>ников учреждения как один человек (целая единица).</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7.10. Работники учреждения, работавшие на условиях неполного рабочего времени в соответствии с трудовым договором (эффективным контрактом) или переведенные на работу на условиях неполного рабочего времени, при определении среднемесячной чи</w:t>
      </w:r>
      <w:r>
        <w:rPr>
          <w:rFonts w:ascii="Times New Roman" w:hAnsi="Times New Roman" w:cs="Times New Roman"/>
          <w:sz w:val="24"/>
          <w:szCs w:val="24"/>
        </w:rPr>
        <w:t>с</w:t>
      </w:r>
      <w:r>
        <w:rPr>
          <w:rFonts w:ascii="Times New Roman" w:hAnsi="Times New Roman" w:cs="Times New Roman"/>
          <w:sz w:val="24"/>
          <w:szCs w:val="24"/>
        </w:rPr>
        <w:t>ленности работников учреждения учитываются пропорционально отработанному врем</w:t>
      </w:r>
      <w:r>
        <w:rPr>
          <w:rFonts w:ascii="Times New Roman" w:hAnsi="Times New Roman" w:cs="Times New Roman"/>
          <w:sz w:val="24"/>
          <w:szCs w:val="24"/>
        </w:rPr>
        <w:t>е</w:t>
      </w:r>
      <w:r>
        <w:rPr>
          <w:rFonts w:ascii="Times New Roman" w:hAnsi="Times New Roman" w:cs="Times New Roman"/>
          <w:sz w:val="24"/>
          <w:szCs w:val="24"/>
        </w:rPr>
        <w:t>ни.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Расчет средней численности этой категории работников производится в следу</w:t>
      </w:r>
      <w:r>
        <w:rPr>
          <w:rFonts w:ascii="Times New Roman" w:hAnsi="Times New Roman" w:cs="Times New Roman"/>
          <w:sz w:val="24"/>
          <w:szCs w:val="24"/>
        </w:rPr>
        <w:t>ю</w:t>
      </w:r>
      <w:r>
        <w:rPr>
          <w:rFonts w:ascii="Times New Roman" w:hAnsi="Times New Roman" w:cs="Times New Roman"/>
          <w:sz w:val="24"/>
          <w:szCs w:val="24"/>
        </w:rPr>
        <w:t>щем порядке:</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1) исчисляется общее количество человеко-дней, отработанных этими работник</w:t>
      </w:r>
      <w:r>
        <w:rPr>
          <w:rFonts w:ascii="Times New Roman" w:hAnsi="Times New Roman" w:cs="Times New Roman"/>
          <w:sz w:val="24"/>
          <w:szCs w:val="24"/>
        </w:rPr>
        <w:t>а</w:t>
      </w:r>
      <w:r>
        <w:rPr>
          <w:rFonts w:ascii="Times New Roman" w:hAnsi="Times New Roman" w:cs="Times New Roman"/>
          <w:sz w:val="24"/>
          <w:szCs w:val="24"/>
        </w:rPr>
        <w:t>ми, путем деления общего числа отработанных человеко-часов в отчетном месяце на пр</w:t>
      </w:r>
      <w:r>
        <w:rPr>
          <w:rFonts w:ascii="Times New Roman" w:hAnsi="Times New Roman" w:cs="Times New Roman"/>
          <w:sz w:val="24"/>
          <w:szCs w:val="24"/>
        </w:rPr>
        <w:t>о</w:t>
      </w:r>
      <w:r>
        <w:rPr>
          <w:rFonts w:ascii="Times New Roman" w:hAnsi="Times New Roman" w:cs="Times New Roman"/>
          <w:sz w:val="24"/>
          <w:szCs w:val="24"/>
        </w:rPr>
        <w:t>должительность рабочего дня, исходя из продолжительности рабочей недели;</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2) затем определяется средняя численность не полностью занятых работников за отчетный месяц в перерасчете на полную занятость путем деления отработанных челов</w:t>
      </w:r>
      <w:r>
        <w:rPr>
          <w:rFonts w:ascii="Times New Roman" w:hAnsi="Times New Roman" w:cs="Times New Roman"/>
          <w:sz w:val="24"/>
          <w:szCs w:val="24"/>
        </w:rPr>
        <w:t>е</w:t>
      </w:r>
      <w:r>
        <w:rPr>
          <w:rFonts w:ascii="Times New Roman" w:hAnsi="Times New Roman" w:cs="Times New Roman"/>
          <w:sz w:val="24"/>
          <w:szCs w:val="24"/>
        </w:rPr>
        <w:t>ко-дней на число рабочих дней в месяце по календарю в отчетном месяце.</w:t>
      </w:r>
    </w:p>
    <w:p w:rsidR="00A1527F" w:rsidRPr="009F297E"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7.11. Среднемесячная численность работников учреждения, являющихся внешними совместителями, исчисляется в соответствии с порядком определения среднемесячной численности работников учреждения, работавших на условиях неполного рабочего вр</w:t>
      </w:r>
      <w:r>
        <w:rPr>
          <w:rFonts w:ascii="Times New Roman" w:hAnsi="Times New Roman" w:cs="Times New Roman"/>
          <w:sz w:val="24"/>
          <w:szCs w:val="24"/>
        </w:rPr>
        <w:t>е</w:t>
      </w:r>
      <w:r>
        <w:rPr>
          <w:rFonts w:ascii="Times New Roman" w:hAnsi="Times New Roman" w:cs="Times New Roman"/>
          <w:sz w:val="24"/>
          <w:szCs w:val="24"/>
        </w:rPr>
        <w:t xml:space="preserve">мени.    </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t>7.12</w:t>
      </w:r>
      <w:r w:rsidRPr="009F297E">
        <w:rPr>
          <w:rFonts w:ascii="Times New Roman" w:hAnsi="Times New Roman" w:cs="Times New Roman"/>
          <w:sz w:val="24"/>
          <w:szCs w:val="24"/>
        </w:rPr>
        <w:t>. Управление образования администрации муниципального образования Кр</w:t>
      </w:r>
      <w:r w:rsidRPr="009F297E">
        <w:rPr>
          <w:rFonts w:ascii="Times New Roman" w:hAnsi="Times New Roman" w:cs="Times New Roman"/>
          <w:sz w:val="24"/>
          <w:szCs w:val="24"/>
        </w:rPr>
        <w:t>ы</w:t>
      </w:r>
      <w:r w:rsidRPr="009F297E">
        <w:rPr>
          <w:rFonts w:ascii="Times New Roman" w:hAnsi="Times New Roman" w:cs="Times New Roman"/>
          <w:sz w:val="24"/>
          <w:szCs w:val="24"/>
        </w:rPr>
        <w:t>ловский район – главный распорядитель средств бюджета субъекта РФ, в ведении котор</w:t>
      </w:r>
      <w:r w:rsidRPr="009F297E">
        <w:rPr>
          <w:rFonts w:ascii="Times New Roman" w:hAnsi="Times New Roman" w:cs="Times New Roman"/>
          <w:sz w:val="24"/>
          <w:szCs w:val="24"/>
        </w:rPr>
        <w:t>о</w:t>
      </w:r>
      <w:r w:rsidRPr="009F297E">
        <w:rPr>
          <w:rFonts w:ascii="Times New Roman" w:hAnsi="Times New Roman" w:cs="Times New Roman"/>
          <w:sz w:val="24"/>
          <w:szCs w:val="24"/>
        </w:rPr>
        <w:t>го находится МБОУ СОШ № 30, в утвержденном им порядке может устанавливать рук</w:t>
      </w:r>
      <w:r w:rsidRPr="009F297E">
        <w:rPr>
          <w:rFonts w:ascii="Times New Roman" w:hAnsi="Times New Roman" w:cs="Times New Roman"/>
          <w:sz w:val="24"/>
          <w:szCs w:val="24"/>
        </w:rPr>
        <w:t>о</w:t>
      </w:r>
      <w:r w:rsidRPr="009F297E">
        <w:rPr>
          <w:rFonts w:ascii="Times New Roman" w:hAnsi="Times New Roman" w:cs="Times New Roman"/>
          <w:sz w:val="24"/>
          <w:szCs w:val="24"/>
        </w:rPr>
        <w:t>водителю МБОУ СОШ № 30 в</w:t>
      </w:r>
      <w:r>
        <w:rPr>
          <w:rFonts w:ascii="Times New Roman" w:hAnsi="Times New Roman" w:cs="Times New Roman"/>
          <w:sz w:val="24"/>
          <w:szCs w:val="24"/>
        </w:rPr>
        <w:t>ыплаты стимулирующего характера, размеры которых з</w:t>
      </w:r>
      <w:r>
        <w:rPr>
          <w:rFonts w:ascii="Times New Roman" w:hAnsi="Times New Roman" w:cs="Times New Roman"/>
          <w:sz w:val="24"/>
          <w:szCs w:val="24"/>
        </w:rPr>
        <w:t>а</w:t>
      </w:r>
      <w:r>
        <w:rPr>
          <w:rFonts w:ascii="Times New Roman" w:hAnsi="Times New Roman" w:cs="Times New Roman"/>
          <w:sz w:val="24"/>
          <w:szCs w:val="24"/>
        </w:rPr>
        <w:t>висят от выполнения показателей эффективности работы учреждения и выполнения м</w:t>
      </w:r>
      <w:r>
        <w:rPr>
          <w:rFonts w:ascii="Times New Roman" w:hAnsi="Times New Roman" w:cs="Times New Roman"/>
          <w:sz w:val="24"/>
          <w:szCs w:val="24"/>
        </w:rPr>
        <w:t>у</w:t>
      </w:r>
      <w:r>
        <w:rPr>
          <w:rFonts w:ascii="Times New Roman" w:hAnsi="Times New Roman" w:cs="Times New Roman"/>
          <w:sz w:val="24"/>
          <w:szCs w:val="24"/>
        </w:rPr>
        <w:t>ниципального задания, утвержденных этим органом.</w:t>
      </w:r>
    </w:p>
    <w:p w:rsidR="00A1527F" w:rsidRPr="009F297E"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В качестве показателя эффективности работы руководителя учреждения по реш</w:t>
      </w:r>
      <w:r>
        <w:rPr>
          <w:rFonts w:ascii="Times New Roman" w:hAnsi="Times New Roman" w:cs="Times New Roman"/>
          <w:sz w:val="24"/>
          <w:szCs w:val="24"/>
        </w:rPr>
        <w:t>е</w:t>
      </w:r>
      <w:r>
        <w:rPr>
          <w:rFonts w:ascii="Times New Roman" w:hAnsi="Times New Roman" w:cs="Times New Roman"/>
          <w:sz w:val="24"/>
          <w:szCs w:val="24"/>
        </w:rPr>
        <w:t>нию управления образования может быть установлен рост средней заработной платы р</w:t>
      </w:r>
      <w:r>
        <w:rPr>
          <w:rFonts w:ascii="Times New Roman" w:hAnsi="Times New Roman" w:cs="Times New Roman"/>
          <w:sz w:val="24"/>
          <w:szCs w:val="24"/>
        </w:rPr>
        <w:t>а</w:t>
      </w:r>
      <w:r>
        <w:rPr>
          <w:rFonts w:ascii="Times New Roman" w:hAnsi="Times New Roman" w:cs="Times New Roman"/>
          <w:sz w:val="24"/>
          <w:szCs w:val="24"/>
        </w:rPr>
        <w:t>ботников учреждения в отчетном году по сравнению с предшествующим годом без учета повышения размера заработной платы в соответствии с постановлением администрации муниципального образования Крыловский район.</w:t>
      </w:r>
    </w:p>
    <w:p w:rsidR="00A1527F" w:rsidRPr="009F297E"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7.13. Д</w:t>
      </w:r>
      <w:r w:rsidRPr="009F297E">
        <w:rPr>
          <w:rFonts w:ascii="Times New Roman" w:hAnsi="Times New Roman" w:cs="Times New Roman"/>
          <w:sz w:val="24"/>
          <w:szCs w:val="24"/>
        </w:rPr>
        <w:t>олжностные оклады заместителей</w:t>
      </w:r>
      <w:r>
        <w:rPr>
          <w:rFonts w:ascii="Times New Roman" w:hAnsi="Times New Roman" w:cs="Times New Roman"/>
          <w:sz w:val="24"/>
          <w:szCs w:val="24"/>
        </w:rPr>
        <w:t xml:space="preserve"> руководителя </w:t>
      </w:r>
      <w:r w:rsidRPr="009F297E">
        <w:rPr>
          <w:rFonts w:ascii="Times New Roman" w:hAnsi="Times New Roman" w:cs="Times New Roman"/>
          <w:sz w:val="24"/>
          <w:szCs w:val="24"/>
        </w:rPr>
        <w:t>МБОУ СОШ № 30 устана</w:t>
      </w:r>
      <w:r w:rsidRPr="009F297E">
        <w:rPr>
          <w:rFonts w:ascii="Times New Roman" w:hAnsi="Times New Roman" w:cs="Times New Roman"/>
          <w:sz w:val="24"/>
          <w:szCs w:val="24"/>
        </w:rPr>
        <w:t>в</w:t>
      </w:r>
      <w:r w:rsidRPr="009F297E">
        <w:rPr>
          <w:rFonts w:ascii="Times New Roman" w:hAnsi="Times New Roman" w:cs="Times New Roman"/>
          <w:sz w:val="24"/>
          <w:szCs w:val="24"/>
        </w:rPr>
        <w:t>ливаются н</w:t>
      </w:r>
      <w:r>
        <w:rPr>
          <w:rFonts w:ascii="Times New Roman" w:hAnsi="Times New Roman" w:cs="Times New Roman"/>
          <w:sz w:val="24"/>
          <w:szCs w:val="24"/>
        </w:rPr>
        <w:t xml:space="preserve">а 10-30 процентов ниже </w:t>
      </w:r>
      <w:r w:rsidRPr="009F297E">
        <w:rPr>
          <w:rFonts w:ascii="Times New Roman" w:hAnsi="Times New Roman" w:cs="Times New Roman"/>
          <w:sz w:val="24"/>
          <w:szCs w:val="24"/>
        </w:rPr>
        <w:t>должностного оклада руководителя МБОУ СОШ № 30.</w:t>
      </w:r>
    </w:p>
    <w:p w:rsidR="00A1527F" w:rsidRPr="009F297E"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r>
      <w:r>
        <w:rPr>
          <w:rFonts w:ascii="Times New Roman" w:hAnsi="Times New Roman" w:cs="Times New Roman"/>
          <w:sz w:val="24"/>
          <w:szCs w:val="24"/>
        </w:rPr>
        <w:t>7.14</w:t>
      </w:r>
      <w:r w:rsidRPr="009F297E">
        <w:rPr>
          <w:rFonts w:ascii="Times New Roman" w:hAnsi="Times New Roman" w:cs="Times New Roman"/>
          <w:sz w:val="24"/>
          <w:szCs w:val="24"/>
        </w:rPr>
        <w:t xml:space="preserve">. </w:t>
      </w:r>
      <w:r>
        <w:rPr>
          <w:rFonts w:ascii="Times New Roman" w:hAnsi="Times New Roman" w:cs="Times New Roman"/>
          <w:sz w:val="24"/>
          <w:szCs w:val="24"/>
        </w:rPr>
        <w:t>Выплаты компенсационного характера устанавливаются для руководителя учреждения, его заместителей в процентах к должностным окладам</w:t>
      </w:r>
      <w:r w:rsidRPr="009F297E">
        <w:rPr>
          <w:rFonts w:ascii="Times New Roman" w:hAnsi="Times New Roman" w:cs="Times New Roman"/>
          <w:sz w:val="24"/>
          <w:szCs w:val="24"/>
        </w:rPr>
        <w:t>, предусмотренные разделом 4 настоящего Положе</w:t>
      </w:r>
      <w:r>
        <w:rPr>
          <w:rFonts w:ascii="Times New Roman" w:hAnsi="Times New Roman" w:cs="Times New Roman"/>
          <w:sz w:val="24"/>
          <w:szCs w:val="24"/>
        </w:rPr>
        <w:t>ния, если иное не определено федеральным законодател</w:t>
      </w:r>
      <w:r>
        <w:rPr>
          <w:rFonts w:ascii="Times New Roman" w:hAnsi="Times New Roman" w:cs="Times New Roman"/>
          <w:sz w:val="24"/>
          <w:szCs w:val="24"/>
        </w:rPr>
        <w:t>ь</w:t>
      </w:r>
      <w:r>
        <w:rPr>
          <w:rFonts w:ascii="Times New Roman" w:hAnsi="Times New Roman" w:cs="Times New Roman"/>
          <w:sz w:val="24"/>
          <w:szCs w:val="24"/>
        </w:rPr>
        <w:t>ством, законодательством Краснодарского края и муниципальными правовыми актами муниципального образования Крыловский район.</w:t>
      </w:r>
    </w:p>
    <w:p w:rsidR="00A1527F" w:rsidRPr="009F297E"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7.15</w:t>
      </w:r>
      <w:r w:rsidRPr="009F297E">
        <w:rPr>
          <w:rFonts w:ascii="Times New Roman" w:hAnsi="Times New Roman" w:cs="Times New Roman"/>
          <w:sz w:val="24"/>
          <w:szCs w:val="24"/>
        </w:rPr>
        <w:t>. Премирование руководителя осуществляется с учетом результатов деятельн</w:t>
      </w:r>
      <w:r w:rsidRPr="009F297E">
        <w:rPr>
          <w:rFonts w:ascii="Times New Roman" w:hAnsi="Times New Roman" w:cs="Times New Roman"/>
          <w:sz w:val="24"/>
          <w:szCs w:val="24"/>
        </w:rPr>
        <w:t>о</w:t>
      </w:r>
      <w:r w:rsidRPr="009F297E">
        <w:rPr>
          <w:rFonts w:ascii="Times New Roman" w:hAnsi="Times New Roman" w:cs="Times New Roman"/>
          <w:sz w:val="24"/>
          <w:szCs w:val="24"/>
        </w:rPr>
        <w:t>сти МБОУ СОШ № 30 в соответствии с критериями оценки и показателями эффективн</w:t>
      </w:r>
      <w:r w:rsidRPr="009F297E">
        <w:rPr>
          <w:rFonts w:ascii="Times New Roman" w:hAnsi="Times New Roman" w:cs="Times New Roman"/>
          <w:sz w:val="24"/>
          <w:szCs w:val="24"/>
        </w:rPr>
        <w:t>о</w:t>
      </w:r>
      <w:r w:rsidRPr="009F297E">
        <w:rPr>
          <w:rFonts w:ascii="Times New Roman" w:hAnsi="Times New Roman" w:cs="Times New Roman"/>
          <w:sz w:val="24"/>
          <w:szCs w:val="24"/>
        </w:rPr>
        <w:t>сти работы учреждения, установленными главным распорядителем средств бюджета субъекта РФ (Управлением образования администрации муниципального образования Крыловский район).</w:t>
      </w:r>
    </w:p>
    <w:p w:rsidR="00A1527F" w:rsidRDefault="00A1527F" w:rsidP="009743CA">
      <w:pPr>
        <w:spacing w:after="0" w:line="240" w:lineRule="auto"/>
        <w:jc w:val="both"/>
        <w:rPr>
          <w:rFonts w:ascii="Times New Roman" w:hAnsi="Times New Roman" w:cs="Times New Roman"/>
          <w:sz w:val="24"/>
          <w:szCs w:val="24"/>
        </w:rPr>
      </w:pPr>
      <w:r w:rsidRPr="009F297E">
        <w:rPr>
          <w:rFonts w:ascii="Times New Roman" w:hAnsi="Times New Roman" w:cs="Times New Roman"/>
          <w:sz w:val="24"/>
          <w:szCs w:val="24"/>
        </w:rPr>
        <w:tab/>
        <w:t>Размеры премирования руководителя, порядок и критерии премиальных выплат ежегодно устанавливаются главным распорядителем средств бюджета субъекта РФ (Управлением образования администрации муниципального образования Крыловский район) в дополнительном соглашении к трудовому догово</w:t>
      </w:r>
      <w:r>
        <w:rPr>
          <w:rFonts w:ascii="Times New Roman" w:hAnsi="Times New Roman" w:cs="Times New Roman"/>
          <w:sz w:val="24"/>
          <w:szCs w:val="24"/>
        </w:rPr>
        <w:t xml:space="preserve">ру руководителя МБОУ СОШ № 30. </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7.16. Руководителю учреждения из фонда оплаты труда учреждения может быть выплачена материальная помощь. Размеры и условия выплаты материальной помощи у</w:t>
      </w:r>
      <w:r>
        <w:rPr>
          <w:rFonts w:ascii="Times New Roman" w:hAnsi="Times New Roman" w:cs="Times New Roman"/>
          <w:sz w:val="24"/>
          <w:szCs w:val="24"/>
        </w:rPr>
        <w:t>с</w:t>
      </w:r>
      <w:r>
        <w:rPr>
          <w:rFonts w:ascii="Times New Roman" w:hAnsi="Times New Roman" w:cs="Times New Roman"/>
          <w:sz w:val="24"/>
          <w:szCs w:val="24"/>
        </w:rPr>
        <w:t>танавливаются локальным нормативным актом управления образования.</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7.17. Информация о рассчитываемой за календарный год среднемесячной зарабо</w:t>
      </w:r>
      <w:r>
        <w:rPr>
          <w:rFonts w:ascii="Times New Roman" w:hAnsi="Times New Roman" w:cs="Times New Roman"/>
          <w:sz w:val="24"/>
          <w:szCs w:val="24"/>
        </w:rPr>
        <w:t>т</w:t>
      </w:r>
      <w:r>
        <w:rPr>
          <w:rFonts w:ascii="Times New Roman" w:hAnsi="Times New Roman" w:cs="Times New Roman"/>
          <w:sz w:val="24"/>
          <w:szCs w:val="24"/>
        </w:rPr>
        <w:t>ной плате руководителя, его заместителей  размещается в информационно-телекоммуникационной сети «Интернет» на официальном сайте администрации муниц</w:t>
      </w:r>
      <w:r>
        <w:rPr>
          <w:rFonts w:ascii="Times New Roman" w:hAnsi="Times New Roman" w:cs="Times New Roman"/>
          <w:sz w:val="24"/>
          <w:szCs w:val="24"/>
        </w:rPr>
        <w:t>и</w:t>
      </w:r>
      <w:r>
        <w:rPr>
          <w:rFonts w:ascii="Times New Roman" w:hAnsi="Times New Roman" w:cs="Times New Roman"/>
          <w:sz w:val="24"/>
          <w:szCs w:val="24"/>
        </w:rPr>
        <w:t>пального образования Крыловский район, не позднее 1 апреля года, следующего за отче</w:t>
      </w:r>
      <w:r>
        <w:rPr>
          <w:rFonts w:ascii="Times New Roman" w:hAnsi="Times New Roman" w:cs="Times New Roman"/>
          <w:sz w:val="24"/>
          <w:szCs w:val="24"/>
        </w:rPr>
        <w:t>т</w:t>
      </w:r>
      <w:r>
        <w:rPr>
          <w:rFonts w:ascii="Times New Roman" w:hAnsi="Times New Roman" w:cs="Times New Roman"/>
          <w:sz w:val="24"/>
          <w:szCs w:val="24"/>
        </w:rPr>
        <w:t>ным периодом.</w:t>
      </w:r>
    </w:p>
    <w:p w:rsidR="00A1527F" w:rsidRDefault="00A1527F" w:rsidP="009743C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Обработка персональных данных руководителя, его заместителей учреждения осуществляется на основании их письменных согласий.</w:t>
      </w:r>
    </w:p>
    <w:p w:rsidR="00A1527F" w:rsidRPr="009F297E" w:rsidRDefault="00A1527F" w:rsidP="009743CA">
      <w:pPr>
        <w:spacing w:after="0" w:line="240" w:lineRule="auto"/>
        <w:jc w:val="both"/>
        <w:rPr>
          <w:rFonts w:ascii="Times New Roman" w:hAnsi="Times New Roman" w:cs="Times New Roman"/>
          <w:sz w:val="24"/>
          <w:szCs w:val="24"/>
        </w:rPr>
      </w:pPr>
    </w:p>
    <w:p w:rsidR="00A1527F" w:rsidRPr="00EC05EA" w:rsidRDefault="00A1527F" w:rsidP="004D0FE6">
      <w:pPr>
        <w:spacing w:after="0" w:line="240" w:lineRule="auto"/>
        <w:jc w:val="center"/>
        <w:rPr>
          <w:rFonts w:ascii="Times New Roman" w:hAnsi="Times New Roman" w:cs="Times New Roman"/>
          <w:b/>
          <w:sz w:val="24"/>
          <w:szCs w:val="24"/>
        </w:rPr>
      </w:pPr>
      <w:r w:rsidRPr="00EC05EA">
        <w:rPr>
          <w:rFonts w:ascii="Times New Roman" w:hAnsi="Times New Roman" w:cs="Times New Roman"/>
          <w:b/>
          <w:sz w:val="24"/>
          <w:szCs w:val="24"/>
        </w:rPr>
        <w:t xml:space="preserve">8. Штатное расписание </w:t>
      </w:r>
    </w:p>
    <w:p w:rsidR="00A1527F" w:rsidRPr="009F297E" w:rsidRDefault="00A1527F" w:rsidP="004D0FE6">
      <w:pPr>
        <w:spacing w:after="0" w:line="240" w:lineRule="auto"/>
        <w:jc w:val="center"/>
        <w:rPr>
          <w:rFonts w:ascii="Times New Roman" w:hAnsi="Times New Roman" w:cs="Times New Roman"/>
          <w:sz w:val="24"/>
          <w:szCs w:val="24"/>
        </w:rPr>
      </w:pPr>
    </w:p>
    <w:p w:rsidR="00A1527F" w:rsidRPr="009F297E" w:rsidRDefault="00A1527F" w:rsidP="004D0FE6">
      <w:pPr>
        <w:spacing w:after="0" w:line="240" w:lineRule="auto"/>
        <w:ind w:firstLine="839"/>
        <w:jc w:val="both"/>
        <w:rPr>
          <w:rFonts w:ascii="Times New Roman" w:hAnsi="Times New Roman" w:cs="Times New Roman"/>
          <w:sz w:val="24"/>
          <w:szCs w:val="24"/>
        </w:rPr>
      </w:pPr>
      <w:r w:rsidRPr="009F297E">
        <w:rPr>
          <w:rFonts w:ascii="Times New Roman" w:hAnsi="Times New Roman" w:cs="Times New Roman"/>
          <w:sz w:val="24"/>
          <w:szCs w:val="24"/>
        </w:rPr>
        <w:t>8.1. Штатное расписание МБОУ СОШ № 30 формируется и утверждается руков</w:t>
      </w:r>
      <w:r w:rsidRPr="009F297E">
        <w:rPr>
          <w:rFonts w:ascii="Times New Roman" w:hAnsi="Times New Roman" w:cs="Times New Roman"/>
          <w:sz w:val="24"/>
          <w:szCs w:val="24"/>
        </w:rPr>
        <w:t>о</w:t>
      </w:r>
      <w:r w:rsidRPr="009F297E">
        <w:rPr>
          <w:rFonts w:ascii="Times New Roman" w:hAnsi="Times New Roman" w:cs="Times New Roman"/>
          <w:sz w:val="24"/>
          <w:szCs w:val="24"/>
        </w:rPr>
        <w:t>дителем в пределах выделенного фонда оплаты труда.</w:t>
      </w:r>
    </w:p>
    <w:p w:rsidR="00A1527F" w:rsidRPr="009F297E" w:rsidRDefault="00A1527F" w:rsidP="004D0FE6">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8.2. Внесение  изменений в штатное расписание производится на основании пр</w:t>
      </w:r>
      <w:r w:rsidRPr="009F297E">
        <w:rPr>
          <w:rFonts w:ascii="Times New Roman" w:hAnsi="Times New Roman" w:cs="Times New Roman"/>
          <w:sz w:val="24"/>
          <w:szCs w:val="24"/>
        </w:rPr>
        <w:t>и</w:t>
      </w:r>
      <w:r w:rsidRPr="009F297E">
        <w:rPr>
          <w:rFonts w:ascii="Times New Roman" w:hAnsi="Times New Roman" w:cs="Times New Roman"/>
          <w:sz w:val="24"/>
          <w:szCs w:val="24"/>
        </w:rPr>
        <w:t>каза руководителя учреждения.</w:t>
      </w:r>
    </w:p>
    <w:p w:rsidR="00A1527F" w:rsidRPr="009F297E" w:rsidRDefault="00A1527F" w:rsidP="004D0FE6">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 xml:space="preserve">8.3. </w:t>
      </w:r>
      <w:r>
        <w:rPr>
          <w:rFonts w:ascii="Times New Roman" w:hAnsi="Times New Roman" w:cs="Times New Roman"/>
          <w:sz w:val="24"/>
          <w:szCs w:val="24"/>
        </w:rPr>
        <w:t>Штатное расписание по группам персонала составляется в соответствии с У</w:t>
      </w:r>
      <w:r>
        <w:rPr>
          <w:rFonts w:ascii="Times New Roman" w:hAnsi="Times New Roman" w:cs="Times New Roman"/>
          <w:sz w:val="24"/>
          <w:szCs w:val="24"/>
        </w:rPr>
        <w:t>с</w:t>
      </w:r>
      <w:r>
        <w:rPr>
          <w:rFonts w:ascii="Times New Roman" w:hAnsi="Times New Roman" w:cs="Times New Roman"/>
          <w:sz w:val="24"/>
          <w:szCs w:val="24"/>
        </w:rPr>
        <w:t xml:space="preserve">тавом учреждения. </w:t>
      </w:r>
      <w:r w:rsidRPr="009F297E">
        <w:rPr>
          <w:rFonts w:ascii="Times New Roman" w:hAnsi="Times New Roman" w:cs="Times New Roman"/>
          <w:sz w:val="24"/>
          <w:szCs w:val="24"/>
        </w:rPr>
        <w:t>В штатном расписании указываются должности работников, числе</w:t>
      </w:r>
      <w:r w:rsidRPr="009F297E">
        <w:rPr>
          <w:rFonts w:ascii="Times New Roman" w:hAnsi="Times New Roman" w:cs="Times New Roman"/>
          <w:sz w:val="24"/>
          <w:szCs w:val="24"/>
        </w:rPr>
        <w:t>н</w:t>
      </w:r>
      <w:r w:rsidRPr="009F297E">
        <w:rPr>
          <w:rFonts w:ascii="Times New Roman" w:hAnsi="Times New Roman" w:cs="Times New Roman"/>
          <w:sz w:val="24"/>
          <w:szCs w:val="24"/>
        </w:rPr>
        <w:t>ность, базовые оклады (базовые должностные оклады), ставки заработной платы, все виды выплат компенсационного характера, и другие обязательные выплаты, установленные з</w:t>
      </w:r>
      <w:r w:rsidRPr="009F297E">
        <w:rPr>
          <w:rFonts w:ascii="Times New Roman" w:hAnsi="Times New Roman" w:cs="Times New Roman"/>
          <w:sz w:val="24"/>
          <w:szCs w:val="24"/>
        </w:rPr>
        <w:t>а</w:t>
      </w:r>
      <w:r w:rsidRPr="009F297E">
        <w:rPr>
          <w:rFonts w:ascii="Times New Roman" w:hAnsi="Times New Roman" w:cs="Times New Roman"/>
          <w:sz w:val="24"/>
          <w:szCs w:val="24"/>
        </w:rPr>
        <w:t>конодательством и нормативными правовыми актами в сфере оплаты труда, производ</w:t>
      </w:r>
      <w:r w:rsidRPr="009F297E">
        <w:rPr>
          <w:rFonts w:ascii="Times New Roman" w:hAnsi="Times New Roman" w:cs="Times New Roman"/>
          <w:sz w:val="24"/>
          <w:szCs w:val="24"/>
        </w:rPr>
        <w:t>и</w:t>
      </w:r>
      <w:r w:rsidRPr="009F297E">
        <w:rPr>
          <w:rFonts w:ascii="Times New Roman" w:hAnsi="Times New Roman" w:cs="Times New Roman"/>
          <w:sz w:val="24"/>
          <w:szCs w:val="24"/>
        </w:rPr>
        <w:t>мые работникам, зачисленным на штатные должности.</w:t>
      </w:r>
    </w:p>
    <w:p w:rsidR="00A1527F" w:rsidRPr="009F297E" w:rsidRDefault="00A1527F" w:rsidP="004D0FE6">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lastRenderedPageBreak/>
        <w:t>8.4. Численный состав работников учреждения должен быть достаточным для г</w:t>
      </w:r>
      <w:r w:rsidRPr="009F297E">
        <w:rPr>
          <w:rFonts w:ascii="Times New Roman" w:hAnsi="Times New Roman" w:cs="Times New Roman"/>
          <w:sz w:val="24"/>
          <w:szCs w:val="24"/>
        </w:rPr>
        <w:t>а</w:t>
      </w:r>
      <w:r w:rsidRPr="009F297E">
        <w:rPr>
          <w:rFonts w:ascii="Times New Roman" w:hAnsi="Times New Roman" w:cs="Times New Roman"/>
          <w:sz w:val="24"/>
          <w:szCs w:val="24"/>
        </w:rPr>
        <w:t>рантированного выполнения его функций, задач и объемов работ, установленных учред</w:t>
      </w:r>
      <w:r w:rsidRPr="009F297E">
        <w:rPr>
          <w:rFonts w:ascii="Times New Roman" w:hAnsi="Times New Roman" w:cs="Times New Roman"/>
          <w:sz w:val="24"/>
          <w:szCs w:val="24"/>
        </w:rPr>
        <w:t>и</w:t>
      </w:r>
      <w:r w:rsidRPr="009F297E">
        <w:rPr>
          <w:rFonts w:ascii="Times New Roman" w:hAnsi="Times New Roman" w:cs="Times New Roman"/>
          <w:sz w:val="24"/>
          <w:szCs w:val="24"/>
        </w:rPr>
        <w:t>телем.</w:t>
      </w:r>
    </w:p>
    <w:p w:rsidR="00A1527F" w:rsidRDefault="00A1527F" w:rsidP="005A4B57">
      <w:pPr>
        <w:spacing w:after="0" w:line="240" w:lineRule="auto"/>
        <w:ind w:firstLine="840"/>
        <w:jc w:val="both"/>
        <w:rPr>
          <w:rFonts w:ascii="Times New Roman" w:hAnsi="Times New Roman" w:cs="Times New Roman"/>
          <w:sz w:val="24"/>
          <w:szCs w:val="24"/>
        </w:rPr>
      </w:pPr>
      <w:r w:rsidRPr="009F297E">
        <w:rPr>
          <w:rFonts w:ascii="Times New Roman" w:hAnsi="Times New Roman" w:cs="Times New Roman"/>
          <w:sz w:val="24"/>
          <w:szCs w:val="24"/>
        </w:rPr>
        <w:t>8.5. Управление образования администрации муниципального образования</w:t>
      </w:r>
      <w:r w:rsidR="005A4B57">
        <w:rPr>
          <w:rFonts w:ascii="Times New Roman" w:hAnsi="Times New Roman" w:cs="Times New Roman"/>
          <w:sz w:val="24"/>
          <w:szCs w:val="24"/>
        </w:rPr>
        <w:t xml:space="preserve"> </w:t>
      </w:r>
      <w:r w:rsidRPr="009F297E">
        <w:rPr>
          <w:rFonts w:ascii="Times New Roman" w:hAnsi="Times New Roman" w:cs="Times New Roman"/>
          <w:sz w:val="24"/>
          <w:szCs w:val="24"/>
        </w:rPr>
        <w:t>Кр</w:t>
      </w:r>
      <w:r w:rsidRPr="009F297E">
        <w:rPr>
          <w:rFonts w:ascii="Times New Roman" w:hAnsi="Times New Roman" w:cs="Times New Roman"/>
          <w:sz w:val="24"/>
          <w:szCs w:val="24"/>
        </w:rPr>
        <w:t>ы</w:t>
      </w:r>
      <w:r w:rsidRPr="009F297E">
        <w:rPr>
          <w:rFonts w:ascii="Times New Roman" w:hAnsi="Times New Roman" w:cs="Times New Roman"/>
          <w:sz w:val="24"/>
          <w:szCs w:val="24"/>
        </w:rPr>
        <w:t>ловский район, устанавливает предельную долю оплаты труда работников администр</w:t>
      </w:r>
      <w:r w:rsidRPr="009F297E">
        <w:rPr>
          <w:rFonts w:ascii="Times New Roman" w:hAnsi="Times New Roman" w:cs="Times New Roman"/>
          <w:sz w:val="24"/>
          <w:szCs w:val="24"/>
        </w:rPr>
        <w:t>а</w:t>
      </w:r>
      <w:r w:rsidRPr="009F297E">
        <w:rPr>
          <w:rFonts w:ascii="Times New Roman" w:hAnsi="Times New Roman" w:cs="Times New Roman"/>
          <w:sz w:val="24"/>
          <w:szCs w:val="24"/>
        </w:rPr>
        <w:t xml:space="preserve">тивно-управленческого персонала в фонде оплаты труда МБОУ СОШ № 30. </w:t>
      </w:r>
    </w:p>
    <w:p w:rsidR="00A1527F" w:rsidRPr="009F297E" w:rsidRDefault="00A1527F" w:rsidP="004D0FE6">
      <w:pPr>
        <w:spacing w:after="0" w:line="240" w:lineRule="auto"/>
        <w:ind w:firstLine="840"/>
        <w:jc w:val="both"/>
        <w:rPr>
          <w:rFonts w:ascii="Times New Roman" w:hAnsi="Times New Roman" w:cs="Times New Roman"/>
          <w:sz w:val="24"/>
          <w:szCs w:val="24"/>
        </w:rPr>
      </w:pPr>
    </w:p>
    <w:p w:rsidR="00A1527F" w:rsidRPr="00EC05EA" w:rsidRDefault="00A1527F" w:rsidP="00672FAB">
      <w:pPr>
        <w:spacing w:after="0" w:line="240" w:lineRule="auto"/>
        <w:jc w:val="center"/>
        <w:rPr>
          <w:rFonts w:ascii="Times New Roman" w:hAnsi="Times New Roman" w:cs="Times New Roman"/>
          <w:b/>
          <w:sz w:val="24"/>
          <w:szCs w:val="24"/>
        </w:rPr>
      </w:pPr>
      <w:r w:rsidRPr="00EC05EA">
        <w:rPr>
          <w:rFonts w:ascii="Times New Roman" w:hAnsi="Times New Roman" w:cs="Times New Roman"/>
          <w:b/>
          <w:sz w:val="24"/>
          <w:szCs w:val="24"/>
        </w:rPr>
        <w:t xml:space="preserve">9. Формирование фонда оплаты труда МБОУ СОШ № 30 </w:t>
      </w:r>
    </w:p>
    <w:p w:rsidR="00A1527F" w:rsidRPr="009F297E" w:rsidRDefault="00A1527F" w:rsidP="00672FAB">
      <w:pPr>
        <w:spacing w:after="0" w:line="240" w:lineRule="auto"/>
        <w:jc w:val="center"/>
        <w:rPr>
          <w:rFonts w:ascii="Times New Roman" w:hAnsi="Times New Roman" w:cs="Times New Roman"/>
          <w:sz w:val="24"/>
          <w:szCs w:val="24"/>
        </w:rPr>
      </w:pPr>
    </w:p>
    <w:p w:rsidR="00A1527F" w:rsidRDefault="00A1527F" w:rsidP="00672FAB">
      <w:pPr>
        <w:spacing w:after="0" w:line="240" w:lineRule="auto"/>
        <w:ind w:firstLine="839"/>
        <w:jc w:val="both"/>
        <w:rPr>
          <w:rFonts w:ascii="Times New Roman" w:hAnsi="Times New Roman" w:cs="Times New Roman"/>
          <w:sz w:val="24"/>
          <w:szCs w:val="24"/>
        </w:rPr>
      </w:pPr>
      <w:r>
        <w:rPr>
          <w:rFonts w:ascii="Times New Roman" w:hAnsi="Times New Roman" w:cs="Times New Roman"/>
          <w:sz w:val="24"/>
          <w:szCs w:val="24"/>
        </w:rPr>
        <w:t>9</w:t>
      </w:r>
      <w:r w:rsidRPr="009F297E">
        <w:rPr>
          <w:rFonts w:ascii="Times New Roman" w:hAnsi="Times New Roman" w:cs="Times New Roman"/>
          <w:sz w:val="24"/>
          <w:szCs w:val="24"/>
        </w:rPr>
        <w:t xml:space="preserve">.1. </w:t>
      </w:r>
      <w:r w:rsidRPr="00672FAB">
        <w:rPr>
          <w:rFonts w:ascii="Times New Roman" w:hAnsi="Times New Roman" w:cs="Times New Roman"/>
          <w:sz w:val="24"/>
          <w:szCs w:val="24"/>
        </w:rPr>
        <w:t>Размер фонда оплаты труда МБОУ СОШ № 30 определяется исходя из утве</w:t>
      </w:r>
      <w:r w:rsidRPr="00672FAB">
        <w:rPr>
          <w:rFonts w:ascii="Times New Roman" w:hAnsi="Times New Roman" w:cs="Times New Roman"/>
          <w:sz w:val="24"/>
          <w:szCs w:val="24"/>
        </w:rPr>
        <w:t>р</w:t>
      </w:r>
      <w:r w:rsidRPr="00672FAB">
        <w:rPr>
          <w:rFonts w:ascii="Times New Roman" w:hAnsi="Times New Roman" w:cs="Times New Roman"/>
          <w:sz w:val="24"/>
          <w:szCs w:val="24"/>
        </w:rPr>
        <w:t>жденного законом Краснодарского края о краевом бюджете на очередной финансовый год норматива подушевого финансирования на одного обучающегося (с учетом соответс</w:t>
      </w:r>
      <w:r w:rsidRPr="00672FAB">
        <w:rPr>
          <w:rFonts w:ascii="Times New Roman" w:hAnsi="Times New Roman" w:cs="Times New Roman"/>
          <w:sz w:val="24"/>
          <w:szCs w:val="24"/>
        </w:rPr>
        <w:t>т</w:t>
      </w:r>
      <w:r w:rsidRPr="00672FAB">
        <w:rPr>
          <w:rFonts w:ascii="Times New Roman" w:hAnsi="Times New Roman" w:cs="Times New Roman"/>
          <w:sz w:val="24"/>
          <w:szCs w:val="24"/>
        </w:rPr>
        <w:t>вующего поправочного коэффициента) для обеспечения реализации основных общеобр</w:t>
      </w:r>
      <w:r w:rsidRPr="00672FAB">
        <w:rPr>
          <w:rFonts w:ascii="Times New Roman" w:hAnsi="Times New Roman" w:cs="Times New Roman"/>
          <w:sz w:val="24"/>
          <w:szCs w:val="24"/>
        </w:rPr>
        <w:t>а</w:t>
      </w:r>
      <w:r w:rsidRPr="00672FAB">
        <w:rPr>
          <w:rFonts w:ascii="Times New Roman" w:hAnsi="Times New Roman" w:cs="Times New Roman"/>
          <w:sz w:val="24"/>
          <w:szCs w:val="24"/>
        </w:rPr>
        <w:t xml:space="preserve">зовательных программ (далее – норматив) </w:t>
      </w:r>
      <w:r>
        <w:rPr>
          <w:rFonts w:ascii="Times New Roman" w:hAnsi="Times New Roman" w:cs="Times New Roman"/>
          <w:sz w:val="24"/>
          <w:szCs w:val="24"/>
        </w:rPr>
        <w:t>и норматива на стимулирование отдельных к</w:t>
      </w:r>
      <w:r>
        <w:rPr>
          <w:rFonts w:ascii="Times New Roman" w:hAnsi="Times New Roman" w:cs="Times New Roman"/>
          <w:sz w:val="24"/>
          <w:szCs w:val="24"/>
        </w:rPr>
        <w:t>а</w:t>
      </w:r>
      <w:r>
        <w:rPr>
          <w:rFonts w:ascii="Times New Roman" w:hAnsi="Times New Roman" w:cs="Times New Roman"/>
          <w:sz w:val="24"/>
          <w:szCs w:val="24"/>
        </w:rPr>
        <w:t xml:space="preserve">тегорий работников и рассчитывается </w:t>
      </w:r>
      <w:r w:rsidRPr="009F297E">
        <w:rPr>
          <w:rFonts w:ascii="Times New Roman" w:eastAsia="Batang" w:hAnsi="Times New Roman" w:cs="Times New Roman"/>
          <w:sz w:val="24"/>
          <w:szCs w:val="24"/>
          <w:lang w:eastAsia="ko-KR"/>
        </w:rPr>
        <w:t xml:space="preserve">в соответствии с </w:t>
      </w:r>
      <w:r w:rsidRPr="009F297E">
        <w:rPr>
          <w:rFonts w:ascii="Times New Roman" w:hAnsi="Times New Roman" w:cs="Times New Roman"/>
          <w:sz w:val="24"/>
          <w:szCs w:val="24"/>
        </w:rPr>
        <w:t>Методикой планирования расх</w:t>
      </w:r>
      <w:r w:rsidRPr="009F297E">
        <w:rPr>
          <w:rFonts w:ascii="Times New Roman" w:hAnsi="Times New Roman" w:cs="Times New Roman"/>
          <w:sz w:val="24"/>
          <w:szCs w:val="24"/>
        </w:rPr>
        <w:t>о</w:t>
      </w:r>
      <w:r w:rsidRPr="009F297E">
        <w:rPr>
          <w:rFonts w:ascii="Times New Roman" w:hAnsi="Times New Roman" w:cs="Times New Roman"/>
          <w:sz w:val="24"/>
          <w:szCs w:val="24"/>
        </w:rPr>
        <w:t>дов на оплату труда МБОУ СОШ № 30 (приложение № 2</w:t>
      </w:r>
      <w:r>
        <w:rPr>
          <w:rFonts w:ascii="Times New Roman" w:hAnsi="Times New Roman" w:cs="Times New Roman"/>
          <w:sz w:val="24"/>
          <w:szCs w:val="24"/>
        </w:rPr>
        <w:t xml:space="preserve"> к настоящему Положению</w:t>
      </w:r>
      <w:r w:rsidRPr="009F297E">
        <w:rPr>
          <w:rFonts w:ascii="Times New Roman" w:hAnsi="Times New Roman" w:cs="Times New Roman"/>
          <w:sz w:val="24"/>
          <w:szCs w:val="24"/>
        </w:rPr>
        <w:t>).</w:t>
      </w:r>
    </w:p>
    <w:p w:rsidR="000C43CE" w:rsidRPr="009F297E" w:rsidRDefault="000C43CE" w:rsidP="00672FAB">
      <w:pPr>
        <w:spacing w:after="0" w:line="240" w:lineRule="auto"/>
        <w:ind w:firstLine="839"/>
        <w:jc w:val="both"/>
        <w:rPr>
          <w:rFonts w:ascii="Times New Roman" w:hAnsi="Times New Roman" w:cs="Times New Roman"/>
          <w:sz w:val="24"/>
          <w:szCs w:val="24"/>
        </w:rPr>
      </w:pPr>
    </w:p>
    <w:p w:rsidR="00A1527F" w:rsidRPr="009F297E" w:rsidRDefault="00A1527F" w:rsidP="00D86C25">
      <w:pPr>
        <w:pStyle w:val="a5"/>
        <w:spacing w:line="240" w:lineRule="auto"/>
        <w:ind w:left="709"/>
        <w:jc w:val="both"/>
        <w:rPr>
          <w:rFonts w:ascii="Times New Roman" w:hAnsi="Times New Roman" w:cs="Times New Roman"/>
          <w:sz w:val="24"/>
          <w:szCs w:val="24"/>
        </w:rPr>
      </w:pPr>
    </w:p>
    <w:p w:rsidR="00A1527F" w:rsidRPr="009F297E" w:rsidRDefault="00A1527F" w:rsidP="007D1247">
      <w:pPr>
        <w:spacing w:after="0"/>
        <w:ind w:firstLine="1134"/>
        <w:rPr>
          <w:rFonts w:ascii="Times New Roman" w:hAnsi="Times New Roman" w:cs="Times New Roman"/>
          <w:sz w:val="24"/>
          <w:szCs w:val="24"/>
        </w:rPr>
      </w:pPr>
    </w:p>
    <w:sectPr w:rsidR="00A1527F" w:rsidRPr="009F297E" w:rsidSect="004433FB">
      <w:footerReference w:type="default" r:id="rId7"/>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5DB4" w:rsidRDefault="00475DB4">
      <w:r>
        <w:separator/>
      </w:r>
    </w:p>
  </w:endnote>
  <w:endnote w:type="continuationSeparator" w:id="1">
    <w:p w:rsidR="00475DB4" w:rsidRDefault="00475D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27F" w:rsidRDefault="00A1527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5DB4" w:rsidRDefault="00475DB4">
      <w:r>
        <w:separator/>
      </w:r>
    </w:p>
  </w:footnote>
  <w:footnote w:type="continuationSeparator" w:id="1">
    <w:p w:rsidR="00475DB4" w:rsidRDefault="00475D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2E36"/>
    <w:multiLevelType w:val="multilevel"/>
    <w:tmpl w:val="649C2DFC"/>
    <w:lvl w:ilvl="0">
      <w:start w:val="1"/>
      <w:numFmt w:val="decimal"/>
      <w:lvlText w:val="%1."/>
      <w:lvlJc w:val="left"/>
      <w:pPr>
        <w:ind w:left="1365" w:hanging="1365"/>
      </w:pPr>
      <w:rPr>
        <w:rFonts w:hint="default"/>
      </w:rPr>
    </w:lvl>
    <w:lvl w:ilvl="1">
      <w:start w:val="1"/>
      <w:numFmt w:val="decimal"/>
      <w:lvlText w:val="%1.%2."/>
      <w:lvlJc w:val="left"/>
      <w:pPr>
        <w:ind w:left="2075" w:hanging="1365"/>
      </w:pPr>
      <w:rPr>
        <w:rFonts w:hint="default"/>
      </w:rPr>
    </w:lvl>
    <w:lvl w:ilvl="2">
      <w:start w:val="1"/>
      <w:numFmt w:val="decimal"/>
      <w:lvlText w:val="%1.%2.%3."/>
      <w:lvlJc w:val="left"/>
      <w:pPr>
        <w:ind w:left="3045" w:hanging="1365"/>
      </w:pPr>
      <w:rPr>
        <w:rFonts w:hint="default"/>
      </w:rPr>
    </w:lvl>
    <w:lvl w:ilvl="3">
      <w:start w:val="1"/>
      <w:numFmt w:val="decimal"/>
      <w:lvlText w:val="%1.%2.%3.%4."/>
      <w:lvlJc w:val="left"/>
      <w:pPr>
        <w:ind w:left="3885" w:hanging="1365"/>
      </w:pPr>
      <w:rPr>
        <w:rFonts w:hint="default"/>
      </w:rPr>
    </w:lvl>
    <w:lvl w:ilvl="4">
      <w:start w:val="1"/>
      <w:numFmt w:val="decimal"/>
      <w:lvlText w:val="%1.%2.%3.%4.%5."/>
      <w:lvlJc w:val="left"/>
      <w:pPr>
        <w:ind w:left="4725" w:hanging="1365"/>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oNotTrackMoves/>
  <w:defaultTabStop w:val="708"/>
  <w:autoHyphenation/>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0F1E"/>
    <w:rsid w:val="00014641"/>
    <w:rsid w:val="00024F44"/>
    <w:rsid w:val="0002734D"/>
    <w:rsid w:val="0003128E"/>
    <w:rsid w:val="0005005F"/>
    <w:rsid w:val="00054544"/>
    <w:rsid w:val="0006507A"/>
    <w:rsid w:val="00081E69"/>
    <w:rsid w:val="0009385E"/>
    <w:rsid w:val="0009525E"/>
    <w:rsid w:val="000C1181"/>
    <w:rsid w:val="000C32DB"/>
    <w:rsid w:val="000C43CE"/>
    <w:rsid w:val="000D037B"/>
    <w:rsid w:val="000D77BD"/>
    <w:rsid w:val="000E3702"/>
    <w:rsid w:val="001010B3"/>
    <w:rsid w:val="00103011"/>
    <w:rsid w:val="001059D9"/>
    <w:rsid w:val="00106A3D"/>
    <w:rsid w:val="0013326F"/>
    <w:rsid w:val="00157F04"/>
    <w:rsid w:val="0016029D"/>
    <w:rsid w:val="00171E92"/>
    <w:rsid w:val="001728E0"/>
    <w:rsid w:val="00176FB5"/>
    <w:rsid w:val="00183DAF"/>
    <w:rsid w:val="001C7857"/>
    <w:rsid w:val="001E4561"/>
    <w:rsid w:val="00210455"/>
    <w:rsid w:val="002131C0"/>
    <w:rsid w:val="00213E22"/>
    <w:rsid w:val="00286FD1"/>
    <w:rsid w:val="002C1E07"/>
    <w:rsid w:val="002C53E6"/>
    <w:rsid w:val="00306316"/>
    <w:rsid w:val="00322B1C"/>
    <w:rsid w:val="00334D8F"/>
    <w:rsid w:val="003425D1"/>
    <w:rsid w:val="00374152"/>
    <w:rsid w:val="003A1ADE"/>
    <w:rsid w:val="003B0854"/>
    <w:rsid w:val="003B6823"/>
    <w:rsid w:val="003F3420"/>
    <w:rsid w:val="0040749E"/>
    <w:rsid w:val="00415F7D"/>
    <w:rsid w:val="0042199E"/>
    <w:rsid w:val="00432C88"/>
    <w:rsid w:val="004433FB"/>
    <w:rsid w:val="00451877"/>
    <w:rsid w:val="00475DB4"/>
    <w:rsid w:val="00491F72"/>
    <w:rsid w:val="004A2011"/>
    <w:rsid w:val="004A4880"/>
    <w:rsid w:val="004A5422"/>
    <w:rsid w:val="004C3E28"/>
    <w:rsid w:val="004D0FE6"/>
    <w:rsid w:val="004D3560"/>
    <w:rsid w:val="004D6343"/>
    <w:rsid w:val="00503E6E"/>
    <w:rsid w:val="005118B4"/>
    <w:rsid w:val="0051460A"/>
    <w:rsid w:val="00536A8C"/>
    <w:rsid w:val="0054168F"/>
    <w:rsid w:val="005632B0"/>
    <w:rsid w:val="00563BC6"/>
    <w:rsid w:val="00567998"/>
    <w:rsid w:val="00593AE9"/>
    <w:rsid w:val="005A1D44"/>
    <w:rsid w:val="005A4B57"/>
    <w:rsid w:val="005B0C9E"/>
    <w:rsid w:val="005B7BED"/>
    <w:rsid w:val="005C3903"/>
    <w:rsid w:val="005F63E0"/>
    <w:rsid w:val="00611803"/>
    <w:rsid w:val="00612DE9"/>
    <w:rsid w:val="0062104E"/>
    <w:rsid w:val="00627308"/>
    <w:rsid w:val="00641863"/>
    <w:rsid w:val="00651A6B"/>
    <w:rsid w:val="00660B73"/>
    <w:rsid w:val="00672FAB"/>
    <w:rsid w:val="006815FE"/>
    <w:rsid w:val="006B006E"/>
    <w:rsid w:val="006B09E9"/>
    <w:rsid w:val="006C532B"/>
    <w:rsid w:val="006D4BCE"/>
    <w:rsid w:val="006D6691"/>
    <w:rsid w:val="006E678F"/>
    <w:rsid w:val="006E7867"/>
    <w:rsid w:val="00700B01"/>
    <w:rsid w:val="00700BC0"/>
    <w:rsid w:val="007104B8"/>
    <w:rsid w:val="0071275F"/>
    <w:rsid w:val="007244E4"/>
    <w:rsid w:val="00727F3E"/>
    <w:rsid w:val="0074520E"/>
    <w:rsid w:val="00766A55"/>
    <w:rsid w:val="00774CB3"/>
    <w:rsid w:val="0077525A"/>
    <w:rsid w:val="007779CB"/>
    <w:rsid w:val="00794B7B"/>
    <w:rsid w:val="007969B7"/>
    <w:rsid w:val="007C1ED3"/>
    <w:rsid w:val="007D1247"/>
    <w:rsid w:val="007D73ED"/>
    <w:rsid w:val="007D772E"/>
    <w:rsid w:val="007D7765"/>
    <w:rsid w:val="007E1211"/>
    <w:rsid w:val="007F3830"/>
    <w:rsid w:val="00802E51"/>
    <w:rsid w:val="0081203C"/>
    <w:rsid w:val="008129B3"/>
    <w:rsid w:val="00830AFC"/>
    <w:rsid w:val="008513AF"/>
    <w:rsid w:val="00852FD7"/>
    <w:rsid w:val="00862641"/>
    <w:rsid w:val="00874897"/>
    <w:rsid w:val="00880F1E"/>
    <w:rsid w:val="00886A55"/>
    <w:rsid w:val="008A63C5"/>
    <w:rsid w:val="008B6FC7"/>
    <w:rsid w:val="008D128D"/>
    <w:rsid w:val="009401FF"/>
    <w:rsid w:val="0096138B"/>
    <w:rsid w:val="009743CA"/>
    <w:rsid w:val="00981D04"/>
    <w:rsid w:val="009A469C"/>
    <w:rsid w:val="009D4E72"/>
    <w:rsid w:val="009F297E"/>
    <w:rsid w:val="009F3D37"/>
    <w:rsid w:val="009F501D"/>
    <w:rsid w:val="00A031C3"/>
    <w:rsid w:val="00A0582D"/>
    <w:rsid w:val="00A14B6D"/>
    <w:rsid w:val="00A1527F"/>
    <w:rsid w:val="00A42607"/>
    <w:rsid w:val="00A51487"/>
    <w:rsid w:val="00A51C4F"/>
    <w:rsid w:val="00A70C44"/>
    <w:rsid w:val="00A7585A"/>
    <w:rsid w:val="00A810F4"/>
    <w:rsid w:val="00A84E31"/>
    <w:rsid w:val="00A857DB"/>
    <w:rsid w:val="00A93C82"/>
    <w:rsid w:val="00AB7A38"/>
    <w:rsid w:val="00AD3540"/>
    <w:rsid w:val="00B07D48"/>
    <w:rsid w:val="00B31D24"/>
    <w:rsid w:val="00B33E58"/>
    <w:rsid w:val="00B740EF"/>
    <w:rsid w:val="00B81276"/>
    <w:rsid w:val="00B86CE5"/>
    <w:rsid w:val="00B9442B"/>
    <w:rsid w:val="00BC565B"/>
    <w:rsid w:val="00BD7A65"/>
    <w:rsid w:val="00BF5964"/>
    <w:rsid w:val="00BF6728"/>
    <w:rsid w:val="00C308A9"/>
    <w:rsid w:val="00C366D5"/>
    <w:rsid w:val="00C46416"/>
    <w:rsid w:val="00C6098C"/>
    <w:rsid w:val="00C64FDA"/>
    <w:rsid w:val="00C73EB4"/>
    <w:rsid w:val="00C81336"/>
    <w:rsid w:val="00C850CD"/>
    <w:rsid w:val="00C902E9"/>
    <w:rsid w:val="00CB3826"/>
    <w:rsid w:val="00CC651B"/>
    <w:rsid w:val="00D0465E"/>
    <w:rsid w:val="00D16517"/>
    <w:rsid w:val="00D27F67"/>
    <w:rsid w:val="00D51FE5"/>
    <w:rsid w:val="00D56194"/>
    <w:rsid w:val="00D658BF"/>
    <w:rsid w:val="00D76F4D"/>
    <w:rsid w:val="00D86C25"/>
    <w:rsid w:val="00D94808"/>
    <w:rsid w:val="00DA3AF0"/>
    <w:rsid w:val="00DB5351"/>
    <w:rsid w:val="00DC72CE"/>
    <w:rsid w:val="00DE4DD3"/>
    <w:rsid w:val="00DF62B6"/>
    <w:rsid w:val="00DF7FF7"/>
    <w:rsid w:val="00E400C8"/>
    <w:rsid w:val="00E51C9B"/>
    <w:rsid w:val="00E629B3"/>
    <w:rsid w:val="00E63E8B"/>
    <w:rsid w:val="00E6619A"/>
    <w:rsid w:val="00E748E3"/>
    <w:rsid w:val="00E91A6D"/>
    <w:rsid w:val="00E94D6C"/>
    <w:rsid w:val="00EA14F9"/>
    <w:rsid w:val="00EA18C4"/>
    <w:rsid w:val="00EB1814"/>
    <w:rsid w:val="00EC05EA"/>
    <w:rsid w:val="00ED7D31"/>
    <w:rsid w:val="00EE114A"/>
    <w:rsid w:val="00EE3628"/>
    <w:rsid w:val="00F20D99"/>
    <w:rsid w:val="00F220CA"/>
    <w:rsid w:val="00F2442B"/>
    <w:rsid w:val="00F42179"/>
    <w:rsid w:val="00F42880"/>
    <w:rsid w:val="00F54072"/>
    <w:rsid w:val="00F56EED"/>
    <w:rsid w:val="00F66B6B"/>
    <w:rsid w:val="00F7326D"/>
    <w:rsid w:val="00F7640F"/>
    <w:rsid w:val="00F765F5"/>
    <w:rsid w:val="00FB7F37"/>
    <w:rsid w:val="00FD05D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E6E"/>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880F1E"/>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4">
    <w:name w:val="Знак Знак Знак Знак Знак Знак Знак Знак Знак Знак Знак Знак Знак Знак Знак"/>
    <w:basedOn w:val="a"/>
    <w:uiPriority w:val="99"/>
    <w:rsid w:val="00880F1E"/>
    <w:pPr>
      <w:spacing w:after="160" w:line="240" w:lineRule="exact"/>
    </w:pPr>
    <w:rPr>
      <w:rFonts w:ascii="Verdana" w:hAnsi="Verdana" w:cs="Verdana"/>
      <w:sz w:val="20"/>
      <w:szCs w:val="20"/>
      <w:lang w:val="en-US" w:eastAsia="en-US"/>
    </w:rPr>
  </w:style>
  <w:style w:type="paragraph" w:styleId="a5">
    <w:name w:val="List Paragraph"/>
    <w:basedOn w:val="a"/>
    <w:uiPriority w:val="99"/>
    <w:qFormat/>
    <w:rsid w:val="00D86C25"/>
    <w:pPr>
      <w:ind w:left="720"/>
    </w:pPr>
  </w:style>
  <w:style w:type="paragraph" w:styleId="a6">
    <w:name w:val="Normal (Web)"/>
    <w:basedOn w:val="a"/>
    <w:uiPriority w:val="99"/>
    <w:rsid w:val="00B07D48"/>
    <w:pPr>
      <w:spacing w:before="105" w:after="105" w:line="240" w:lineRule="auto"/>
    </w:pPr>
    <w:rPr>
      <w:rFonts w:ascii="Tahoma" w:hAnsi="Tahoma" w:cs="Tahoma"/>
      <w:color w:val="000000"/>
      <w:sz w:val="17"/>
      <w:szCs w:val="17"/>
    </w:rPr>
  </w:style>
  <w:style w:type="paragraph" w:styleId="HTML">
    <w:name w:val="HTML Preformatted"/>
    <w:basedOn w:val="a"/>
    <w:link w:val="HTML0"/>
    <w:uiPriority w:val="99"/>
    <w:rsid w:val="00081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locked/>
    <w:rsid w:val="00081E69"/>
    <w:rPr>
      <w:rFonts w:ascii="Courier New" w:hAnsi="Courier New" w:cs="Courier New"/>
      <w:sz w:val="20"/>
      <w:szCs w:val="20"/>
    </w:rPr>
  </w:style>
  <w:style w:type="paragraph" w:customStyle="1" w:styleId="ConsPlusNormal">
    <w:name w:val="ConsPlusNormal"/>
    <w:uiPriority w:val="99"/>
    <w:rsid w:val="007D7765"/>
    <w:pPr>
      <w:widowControl w:val="0"/>
      <w:autoSpaceDE w:val="0"/>
      <w:autoSpaceDN w:val="0"/>
      <w:adjustRightInd w:val="0"/>
      <w:ind w:firstLine="720"/>
    </w:pPr>
    <w:rPr>
      <w:rFonts w:ascii="Arial" w:hAnsi="Arial" w:cs="Arial"/>
    </w:rPr>
  </w:style>
  <w:style w:type="paragraph" w:customStyle="1" w:styleId="1">
    <w:name w:val="Знак Знак Знак Знак Знак Знак Знак Знак Знак Знак Знак Знак Знак Знак Знак1"/>
    <w:basedOn w:val="a"/>
    <w:uiPriority w:val="99"/>
    <w:rsid w:val="00415F7D"/>
    <w:pPr>
      <w:spacing w:after="160" w:line="240" w:lineRule="exact"/>
    </w:pPr>
    <w:rPr>
      <w:rFonts w:ascii="Verdana" w:hAnsi="Verdana" w:cs="Verdana"/>
      <w:sz w:val="20"/>
      <w:szCs w:val="20"/>
      <w:lang w:val="en-US" w:eastAsia="en-US"/>
    </w:rPr>
  </w:style>
  <w:style w:type="paragraph" w:styleId="a7">
    <w:name w:val="footer"/>
    <w:basedOn w:val="a"/>
    <w:link w:val="a8"/>
    <w:uiPriority w:val="99"/>
    <w:rsid w:val="00FD05D1"/>
    <w:pPr>
      <w:tabs>
        <w:tab w:val="center" w:pos="4677"/>
        <w:tab w:val="right" w:pos="9355"/>
      </w:tabs>
    </w:pPr>
  </w:style>
  <w:style w:type="character" w:customStyle="1" w:styleId="a8">
    <w:name w:val="Нижний колонтитул Знак"/>
    <w:basedOn w:val="a0"/>
    <w:link w:val="a7"/>
    <w:uiPriority w:val="99"/>
    <w:semiHidden/>
    <w:locked/>
    <w:rsid w:val="0074520E"/>
  </w:style>
  <w:style w:type="character" w:styleId="a9">
    <w:name w:val="page number"/>
    <w:basedOn w:val="a0"/>
    <w:uiPriority w:val="99"/>
    <w:rsid w:val="00FD05D1"/>
  </w:style>
  <w:style w:type="paragraph" w:customStyle="1" w:styleId="aa">
    <w:name w:val="Основной шрифт абзаца Знак Знак Знак Знак Знак Знак Знак"/>
    <w:aliases w:val="Знак1 Знак Знак Знак Знак Знак Знак Знак Знак Знак Знак"/>
    <w:basedOn w:val="a"/>
    <w:uiPriority w:val="99"/>
    <w:rsid w:val="002C1E07"/>
    <w:pPr>
      <w:spacing w:before="100" w:beforeAutospacing="1" w:after="100" w:afterAutospacing="1" w:line="240" w:lineRule="auto"/>
    </w:pPr>
    <w:rPr>
      <w:rFonts w:ascii="Tahoma" w:hAnsi="Tahoma" w:cs="Tahoma"/>
      <w:sz w:val="20"/>
      <w:szCs w:val="20"/>
      <w:lang w:val="en-US" w:eastAsia="en-US"/>
    </w:rPr>
  </w:style>
  <w:style w:type="paragraph" w:styleId="ab">
    <w:name w:val="Balloon Text"/>
    <w:basedOn w:val="a"/>
    <w:link w:val="ac"/>
    <w:uiPriority w:val="99"/>
    <w:semiHidden/>
    <w:rsid w:val="00A93C82"/>
    <w:rPr>
      <w:rFonts w:ascii="Tahoma" w:hAnsi="Tahoma" w:cs="Tahoma"/>
      <w:sz w:val="16"/>
      <w:szCs w:val="16"/>
    </w:rPr>
  </w:style>
  <w:style w:type="character" w:customStyle="1" w:styleId="ac">
    <w:name w:val="Текст выноски Знак"/>
    <w:basedOn w:val="a0"/>
    <w:link w:val="ab"/>
    <w:uiPriority w:val="99"/>
    <w:semiHidden/>
    <w:locked/>
    <w:rsid w:val="00451877"/>
    <w:rPr>
      <w:rFonts w:ascii="Times New Roman" w:hAnsi="Times New Roman" w:cs="Times New Roman"/>
      <w:sz w:val="2"/>
      <w:szCs w:val="2"/>
    </w:rPr>
  </w:style>
  <w:style w:type="paragraph" w:styleId="ad">
    <w:name w:val="header"/>
    <w:basedOn w:val="a"/>
    <w:link w:val="ae"/>
    <w:uiPriority w:val="99"/>
    <w:semiHidden/>
    <w:rsid w:val="000D037B"/>
    <w:pPr>
      <w:tabs>
        <w:tab w:val="center" w:pos="4677"/>
        <w:tab w:val="right" w:pos="9355"/>
      </w:tabs>
    </w:pPr>
  </w:style>
  <w:style w:type="character" w:customStyle="1" w:styleId="ae">
    <w:name w:val="Верхний колонтитул Знак"/>
    <w:basedOn w:val="a0"/>
    <w:link w:val="ad"/>
    <w:uiPriority w:val="99"/>
    <w:semiHidden/>
    <w:locked/>
    <w:rsid w:val="000D037B"/>
    <w:rPr>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TotalTime>
  <Pages>1</Pages>
  <Words>5624</Words>
  <Characters>32058</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Приложение к коллективному договору МБОУ СОШ № 30</vt:lpstr>
    </vt:vector>
  </TitlesOfParts>
  <Company>СОШ №30</Company>
  <LinksUpToDate>false</LinksUpToDate>
  <CharactersWithSpaces>37607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коллективному договору МБОУ СОШ № 30</dc:title>
  <dc:subject/>
  <dc:creator>Елена</dc:creator>
  <cp:keywords/>
  <dc:description/>
  <cp:lastModifiedBy>Олеся</cp:lastModifiedBy>
  <cp:revision>20</cp:revision>
  <cp:lastPrinted>2022-09-30T07:51:00Z</cp:lastPrinted>
  <dcterms:created xsi:type="dcterms:W3CDTF">2016-08-25T11:47:00Z</dcterms:created>
  <dcterms:modified xsi:type="dcterms:W3CDTF">2022-09-30T07:54:00Z</dcterms:modified>
</cp:coreProperties>
</file>